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86" w:rsidRDefault="00210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10D86" w:rsidRDefault="00210D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10D86" w:rsidRPr="00EC7C38" w:rsidRDefault="00210D8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Par1"/>
      <w:bookmarkEnd w:id="0"/>
      <w:r w:rsidRPr="00EC7C38">
        <w:rPr>
          <w:rFonts w:ascii="Times New Roman" w:hAnsi="Times New Roman" w:cs="Times New Roman"/>
          <w:b/>
          <w:i/>
          <w:sz w:val="28"/>
          <w:szCs w:val="28"/>
        </w:rPr>
        <w:t>Зарегистрировано в Минюсте России 27 июня 2014 г. N 32891</w:t>
      </w:r>
    </w:p>
    <w:p w:rsidR="00210D86" w:rsidRPr="00E432FE" w:rsidRDefault="00210D8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D86" w:rsidRPr="00EC7C38" w:rsidRDefault="00210D86" w:rsidP="00EC7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C38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210D86" w:rsidRPr="00EC7C38" w:rsidRDefault="00210D86" w:rsidP="00EC7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C38">
        <w:rPr>
          <w:rFonts w:ascii="Times New Roman" w:hAnsi="Times New Roman" w:cs="Times New Roman"/>
          <w:b/>
          <w:bCs/>
          <w:sz w:val="28"/>
          <w:szCs w:val="28"/>
        </w:rPr>
        <w:t>ПРИКАЗ</w:t>
      </w:r>
      <w:r w:rsidR="00EC7C38" w:rsidRPr="00EC7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C38">
        <w:rPr>
          <w:rFonts w:ascii="Times New Roman" w:hAnsi="Times New Roman" w:cs="Times New Roman"/>
          <w:b/>
          <w:bCs/>
          <w:sz w:val="28"/>
          <w:szCs w:val="28"/>
        </w:rPr>
        <w:t>от 7 мая 2014 г. N 461</w:t>
      </w:r>
    </w:p>
    <w:p w:rsidR="00210D86" w:rsidRPr="00EC7C38" w:rsidRDefault="00210D86" w:rsidP="00EC7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C38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</w:p>
    <w:p w:rsidR="00210D86" w:rsidRPr="00EC7C38" w:rsidRDefault="00210D86" w:rsidP="00EC7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C38">
        <w:rPr>
          <w:rFonts w:ascii="Times New Roman" w:hAnsi="Times New Roman" w:cs="Times New Roman"/>
          <w:b/>
          <w:bCs/>
          <w:sz w:val="28"/>
          <w:szCs w:val="28"/>
        </w:rPr>
        <w:t>ФЕДЕРАЛЬНОГО ГОСУДАРСТВЕННОГО ОБРАЗОВАТЕЛЬНОГО СТАНДАРТА</w:t>
      </w:r>
    </w:p>
    <w:p w:rsidR="00210D86" w:rsidRPr="00EC7C38" w:rsidRDefault="00210D86" w:rsidP="00EC7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C38">
        <w:rPr>
          <w:rFonts w:ascii="Times New Roman" w:hAnsi="Times New Roman" w:cs="Times New Roman"/>
          <w:b/>
          <w:bCs/>
          <w:sz w:val="28"/>
          <w:szCs w:val="28"/>
        </w:rPr>
        <w:t>СРЕДНЕГО ПРОФЕССИОНАЛЬНОГО ОБРАЗОВАНИЯ ПО СПЕЦИАЛЬНОСТИ</w:t>
      </w:r>
    </w:p>
    <w:p w:rsidR="00210D86" w:rsidRPr="00EC7C38" w:rsidRDefault="00210D86" w:rsidP="00EC7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C38">
        <w:rPr>
          <w:rFonts w:ascii="Times New Roman" w:hAnsi="Times New Roman" w:cs="Times New Roman"/>
          <w:b/>
          <w:bCs/>
          <w:sz w:val="28"/>
          <w:szCs w:val="28"/>
        </w:rPr>
        <w:t>35.02.12 САДОВО-ПАРКОВОЕ И ЛАНДШАФТНОЕ СТРОИТЕЛЬСТВО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E432FE">
          <w:rPr>
            <w:rFonts w:ascii="Times New Roman" w:hAnsi="Times New Roman" w:cs="Times New Roman"/>
            <w:color w:val="0000FF"/>
            <w:sz w:val="28"/>
            <w:szCs w:val="28"/>
          </w:rPr>
          <w:t>пунктом 5.2.41</w:t>
        </w:r>
      </w:hyperlink>
      <w:r w:rsidRPr="00E432FE">
        <w:rPr>
          <w:rFonts w:ascii="Times New Roman" w:hAnsi="Times New Roman" w:cs="Times New Roman"/>
          <w:sz w:val="28"/>
          <w:szCs w:val="28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 w:rsidRPr="00E432FE">
        <w:rPr>
          <w:rFonts w:ascii="Times New Roman" w:hAnsi="Times New Roman" w:cs="Times New Roman"/>
          <w:sz w:val="28"/>
          <w:szCs w:val="28"/>
        </w:rPr>
        <w:t xml:space="preserve">N 6, ст. 582), </w:t>
      </w:r>
      <w:hyperlink r:id="rId6" w:history="1">
        <w:r w:rsidRPr="00E432FE">
          <w:rPr>
            <w:rFonts w:ascii="Times New Roman" w:hAnsi="Times New Roman" w:cs="Times New Roman"/>
            <w:color w:val="0000FF"/>
            <w:sz w:val="28"/>
            <w:szCs w:val="28"/>
          </w:rPr>
          <w:t>пунктом 17</w:t>
        </w:r>
      </w:hyperlink>
      <w:r w:rsidRPr="00E432FE">
        <w:rPr>
          <w:rFonts w:ascii="Times New Roman" w:hAnsi="Times New Roman" w:cs="Times New Roman"/>
          <w:sz w:val="28"/>
          <w:szCs w:val="28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FE">
        <w:rPr>
          <w:rFonts w:ascii="Times New Roman" w:hAnsi="Times New Roman" w:cs="Times New Roman"/>
          <w:sz w:val="28"/>
          <w:szCs w:val="28"/>
        </w:rPr>
        <w:t xml:space="preserve">1. Утвердить прилагаемый федеральный государственный образовательный </w:t>
      </w:r>
      <w:hyperlink w:anchor="Par33" w:history="1">
        <w:r w:rsidRPr="00E432FE">
          <w:rPr>
            <w:rFonts w:ascii="Times New Roman" w:hAnsi="Times New Roman" w:cs="Times New Roman"/>
            <w:color w:val="0000FF"/>
            <w:sz w:val="28"/>
            <w:szCs w:val="28"/>
          </w:rPr>
          <w:t>стандарт</w:t>
        </w:r>
      </w:hyperlink>
      <w:r w:rsidRPr="00E432FE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 специальности 35.02.12 Садово-парковое и ландшафтное строительство.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F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432FE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7" w:history="1">
        <w:r w:rsidRPr="00E432FE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E432FE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19 апреля 2010 г. N 391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250109 Садово-парковое и ландшафтное строительство" (зарегистрирован Министерством юстиции Российской Федерации 3 июня 2010 г., регистрационный N 17455).</w:t>
      </w:r>
      <w:proofErr w:type="gramEnd"/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FE">
        <w:rPr>
          <w:rFonts w:ascii="Times New Roman" w:hAnsi="Times New Roman" w:cs="Times New Roman"/>
          <w:sz w:val="28"/>
          <w:szCs w:val="28"/>
        </w:rPr>
        <w:t>3. Настоящий приказ вступает в силу с 1 сентября 2014 года.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32FE">
        <w:rPr>
          <w:rFonts w:ascii="Times New Roman" w:hAnsi="Times New Roman" w:cs="Times New Roman"/>
          <w:sz w:val="28"/>
          <w:szCs w:val="28"/>
        </w:rPr>
        <w:t>Министр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32FE">
        <w:rPr>
          <w:rFonts w:ascii="Times New Roman" w:hAnsi="Times New Roman" w:cs="Times New Roman"/>
          <w:sz w:val="28"/>
          <w:szCs w:val="28"/>
        </w:rPr>
        <w:t>Д.В.ЛИВАНОВ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D86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C38" w:rsidRPr="00E432FE" w:rsidRDefault="00EC7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D86" w:rsidRPr="00EC7C38" w:rsidRDefault="00210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Par26"/>
      <w:bookmarkEnd w:id="1"/>
      <w:r w:rsidRPr="00EC7C38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32FE">
        <w:rPr>
          <w:rFonts w:ascii="Times New Roman" w:hAnsi="Times New Roman" w:cs="Times New Roman"/>
          <w:sz w:val="28"/>
          <w:szCs w:val="28"/>
        </w:rPr>
        <w:t>Утвержден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32FE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32FE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32FE">
        <w:rPr>
          <w:rFonts w:ascii="Times New Roman" w:hAnsi="Times New Roman" w:cs="Times New Roman"/>
          <w:sz w:val="28"/>
          <w:szCs w:val="28"/>
        </w:rPr>
        <w:t>от 7 мая 2014 г. N 461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3"/>
      <w:bookmarkEnd w:id="2"/>
      <w:r w:rsidRPr="00E432FE">
        <w:rPr>
          <w:rFonts w:ascii="Times New Roman" w:hAnsi="Times New Roman" w:cs="Times New Roman"/>
          <w:b/>
          <w:bCs/>
          <w:sz w:val="28"/>
          <w:szCs w:val="28"/>
        </w:rPr>
        <w:t>ФЕДЕРАЛЬНЫЙ ГОСУДАРСТВЕННЫЙ ОБРАЗОВАТЕЛЬНЫЙ СТАНДАРТ</w:t>
      </w:r>
    </w:p>
    <w:p w:rsidR="00EC7C38" w:rsidRDefault="0021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2FE">
        <w:rPr>
          <w:rFonts w:ascii="Times New Roman" w:hAnsi="Times New Roman" w:cs="Times New Roman"/>
          <w:b/>
          <w:bCs/>
          <w:sz w:val="28"/>
          <w:szCs w:val="28"/>
        </w:rPr>
        <w:t>СРЕДНЕГО ПРОФЕССИОНАЛЬНОГО ОБРАЗОВАНИЯ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2FE">
        <w:rPr>
          <w:rFonts w:ascii="Times New Roman" w:hAnsi="Times New Roman" w:cs="Times New Roman"/>
          <w:b/>
          <w:bCs/>
          <w:sz w:val="28"/>
          <w:szCs w:val="28"/>
        </w:rPr>
        <w:t xml:space="preserve"> ПО СПЕЦИАЛЬНОСТИ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2FE">
        <w:rPr>
          <w:rFonts w:ascii="Times New Roman" w:hAnsi="Times New Roman" w:cs="Times New Roman"/>
          <w:b/>
          <w:bCs/>
          <w:sz w:val="28"/>
          <w:szCs w:val="28"/>
        </w:rPr>
        <w:t>35.02.12 САДОВО-ПАРКОВОЕ И ЛАНДШАФТНОЕ СТРОИТЕЛЬСТВО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D86" w:rsidRPr="00EC7C38" w:rsidRDefault="00210D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37"/>
      <w:bookmarkEnd w:id="3"/>
      <w:r w:rsidRPr="00EC7C38">
        <w:rPr>
          <w:rFonts w:ascii="Times New Roman" w:hAnsi="Times New Roman" w:cs="Times New Roman"/>
          <w:b/>
          <w:sz w:val="28"/>
          <w:szCs w:val="28"/>
        </w:rPr>
        <w:t>I. ОБЛАСТЬ ПРИМЕНЕНИЯ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C38">
        <w:rPr>
          <w:rFonts w:ascii="Times New Roman" w:hAnsi="Times New Roman" w:cs="Times New Roman"/>
          <w:b/>
          <w:sz w:val="28"/>
          <w:szCs w:val="28"/>
        </w:rPr>
        <w:t>1.1.</w:t>
      </w:r>
      <w:r w:rsidRPr="00E432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32FE">
        <w:rPr>
          <w:rFonts w:ascii="Times New Roman" w:hAnsi="Times New Roman" w:cs="Times New Roman"/>
          <w:sz w:val="28"/>
          <w:szCs w:val="28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35.02.12 Садово-парковое и ландшафтное строительство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C38">
        <w:rPr>
          <w:rFonts w:ascii="Times New Roman" w:hAnsi="Times New Roman" w:cs="Times New Roman"/>
          <w:b/>
          <w:sz w:val="28"/>
          <w:szCs w:val="28"/>
        </w:rPr>
        <w:t>1.2.</w:t>
      </w:r>
      <w:r w:rsidRPr="00E432FE">
        <w:rPr>
          <w:rFonts w:ascii="Times New Roman" w:hAnsi="Times New Roman" w:cs="Times New Roman"/>
          <w:sz w:val="28"/>
          <w:szCs w:val="28"/>
        </w:rPr>
        <w:t xml:space="preserve"> Право на реализацию программы подготовки специалистов среднего звена по специальности 35.02.12 Садово-парковое и ландшафтное строительство имеет образовательная организация при наличии соответствующей лицензии на осуществление образовательной деятельности.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FE">
        <w:rPr>
          <w:rFonts w:ascii="Times New Roman" w:hAnsi="Times New Roman" w:cs="Times New Roman"/>
          <w:sz w:val="28"/>
          <w:szCs w:val="28"/>
        </w:rPr>
        <w:t xml:space="preserve">Возможна сетевая форма </w:t>
      </w:r>
      <w:proofErr w:type="gramStart"/>
      <w:r w:rsidRPr="00E432FE">
        <w:rPr>
          <w:rFonts w:ascii="Times New Roman" w:hAnsi="Times New Roman" w:cs="Times New Roman"/>
          <w:sz w:val="28"/>
          <w:szCs w:val="28"/>
        </w:rPr>
        <w:t>реализации программы подготовки специалистов среднего звена</w:t>
      </w:r>
      <w:proofErr w:type="gramEnd"/>
      <w:r w:rsidRPr="00E432FE">
        <w:rPr>
          <w:rFonts w:ascii="Times New Roman" w:hAnsi="Times New Roman" w:cs="Times New Roman"/>
          <w:sz w:val="28"/>
          <w:szCs w:val="28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FE">
        <w:rPr>
          <w:rFonts w:ascii="Times New Roman" w:hAnsi="Times New Roman" w:cs="Times New Roman"/>
          <w:sz w:val="28"/>
          <w:szCs w:val="28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D86" w:rsidRPr="00EC7C38" w:rsidRDefault="00210D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44"/>
      <w:bookmarkEnd w:id="4"/>
      <w:r w:rsidRPr="00EC7C38">
        <w:rPr>
          <w:rFonts w:ascii="Times New Roman" w:hAnsi="Times New Roman" w:cs="Times New Roman"/>
          <w:b/>
          <w:sz w:val="28"/>
          <w:szCs w:val="28"/>
        </w:rPr>
        <w:t>II. ИСПОЛЬЗУЕМЫЕ СОКРАЩЕНИЯ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FE">
        <w:rPr>
          <w:rFonts w:ascii="Times New Roman" w:hAnsi="Times New Roman" w:cs="Times New Roman"/>
          <w:sz w:val="28"/>
          <w:szCs w:val="28"/>
        </w:rPr>
        <w:t>В настоящем стандарте используются следующие сокращения: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C38">
        <w:rPr>
          <w:rFonts w:ascii="Times New Roman" w:hAnsi="Times New Roman" w:cs="Times New Roman"/>
          <w:b/>
          <w:sz w:val="28"/>
          <w:szCs w:val="28"/>
        </w:rPr>
        <w:t>СПО</w:t>
      </w:r>
      <w:r w:rsidRPr="00E432FE">
        <w:rPr>
          <w:rFonts w:ascii="Times New Roman" w:hAnsi="Times New Roman" w:cs="Times New Roman"/>
          <w:sz w:val="28"/>
          <w:szCs w:val="28"/>
        </w:rPr>
        <w:t xml:space="preserve"> - среднее профессиональное образование;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C38">
        <w:rPr>
          <w:rFonts w:ascii="Times New Roman" w:hAnsi="Times New Roman" w:cs="Times New Roman"/>
          <w:b/>
          <w:sz w:val="28"/>
          <w:szCs w:val="28"/>
        </w:rPr>
        <w:t>ФГОС СПО</w:t>
      </w:r>
      <w:r w:rsidRPr="00E432FE">
        <w:rPr>
          <w:rFonts w:ascii="Times New Roman" w:hAnsi="Times New Roman" w:cs="Times New Roman"/>
          <w:sz w:val="28"/>
          <w:szCs w:val="28"/>
        </w:rPr>
        <w:t xml:space="preserve"> - федеральный государственный образовательный стандарт среднего профессионального образования;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C38">
        <w:rPr>
          <w:rFonts w:ascii="Times New Roman" w:hAnsi="Times New Roman" w:cs="Times New Roman"/>
          <w:b/>
          <w:sz w:val="28"/>
          <w:szCs w:val="28"/>
        </w:rPr>
        <w:t>ППССЗ</w:t>
      </w:r>
      <w:r w:rsidRPr="00E432FE">
        <w:rPr>
          <w:rFonts w:ascii="Times New Roman" w:hAnsi="Times New Roman" w:cs="Times New Roman"/>
          <w:sz w:val="28"/>
          <w:szCs w:val="28"/>
        </w:rPr>
        <w:t xml:space="preserve"> - программа подготовки специалистов среднего звена;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C38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Pr="00E432FE">
        <w:rPr>
          <w:rFonts w:ascii="Times New Roman" w:hAnsi="Times New Roman" w:cs="Times New Roman"/>
          <w:sz w:val="28"/>
          <w:szCs w:val="28"/>
        </w:rPr>
        <w:t xml:space="preserve"> - общая компетенция;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C38">
        <w:rPr>
          <w:rFonts w:ascii="Times New Roman" w:hAnsi="Times New Roman" w:cs="Times New Roman"/>
          <w:b/>
          <w:sz w:val="28"/>
          <w:szCs w:val="28"/>
        </w:rPr>
        <w:t>ПК</w:t>
      </w:r>
      <w:r w:rsidRPr="00E432FE">
        <w:rPr>
          <w:rFonts w:ascii="Times New Roman" w:hAnsi="Times New Roman" w:cs="Times New Roman"/>
          <w:sz w:val="28"/>
          <w:szCs w:val="28"/>
        </w:rPr>
        <w:t xml:space="preserve"> - профессиональная компетенция;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C38">
        <w:rPr>
          <w:rFonts w:ascii="Times New Roman" w:hAnsi="Times New Roman" w:cs="Times New Roman"/>
          <w:b/>
          <w:sz w:val="28"/>
          <w:szCs w:val="28"/>
        </w:rPr>
        <w:t>ПМ</w:t>
      </w:r>
      <w:r w:rsidRPr="00E432FE">
        <w:rPr>
          <w:rFonts w:ascii="Times New Roman" w:hAnsi="Times New Roman" w:cs="Times New Roman"/>
          <w:sz w:val="28"/>
          <w:szCs w:val="28"/>
        </w:rPr>
        <w:t xml:space="preserve"> - профессиональный модуль;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C38">
        <w:rPr>
          <w:rFonts w:ascii="Times New Roman" w:hAnsi="Times New Roman" w:cs="Times New Roman"/>
          <w:b/>
          <w:sz w:val="28"/>
          <w:szCs w:val="28"/>
        </w:rPr>
        <w:t>МДК</w:t>
      </w:r>
      <w:r w:rsidRPr="00E432FE">
        <w:rPr>
          <w:rFonts w:ascii="Times New Roman" w:hAnsi="Times New Roman" w:cs="Times New Roman"/>
          <w:sz w:val="28"/>
          <w:szCs w:val="28"/>
        </w:rPr>
        <w:t xml:space="preserve"> - междисциплинарный курс.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D86" w:rsidRPr="00EC7C38" w:rsidRDefault="00210D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55"/>
      <w:bookmarkEnd w:id="5"/>
      <w:r w:rsidRPr="00EC7C38">
        <w:rPr>
          <w:rFonts w:ascii="Times New Roman" w:hAnsi="Times New Roman" w:cs="Times New Roman"/>
          <w:b/>
          <w:sz w:val="28"/>
          <w:szCs w:val="28"/>
        </w:rPr>
        <w:t>III. ХАРАКТЕРИСТИКА ПОДГОТОВКИ ПО СПЕЦИАЛЬНОСТИ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C38">
        <w:rPr>
          <w:rFonts w:ascii="Times New Roman" w:hAnsi="Times New Roman" w:cs="Times New Roman"/>
          <w:b/>
          <w:sz w:val="28"/>
          <w:szCs w:val="28"/>
        </w:rPr>
        <w:t>3.1.</w:t>
      </w:r>
      <w:r w:rsidRPr="00E432FE">
        <w:rPr>
          <w:rFonts w:ascii="Times New Roman" w:hAnsi="Times New Roman" w:cs="Times New Roman"/>
          <w:sz w:val="28"/>
          <w:szCs w:val="28"/>
        </w:rPr>
        <w:t xml:space="preserve"> Получение СПО по ППССЗ допускается только в образовательной организации.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C38">
        <w:rPr>
          <w:rFonts w:ascii="Times New Roman" w:hAnsi="Times New Roman" w:cs="Times New Roman"/>
          <w:b/>
          <w:sz w:val="28"/>
          <w:szCs w:val="28"/>
        </w:rPr>
        <w:t>3.2.</w:t>
      </w:r>
      <w:r w:rsidRPr="00E432FE">
        <w:rPr>
          <w:rFonts w:ascii="Times New Roman" w:hAnsi="Times New Roman" w:cs="Times New Roman"/>
          <w:sz w:val="28"/>
          <w:szCs w:val="28"/>
        </w:rPr>
        <w:t xml:space="preserve"> Сроки получения СПО по специальности 35.02.12 Садово-парковое и ландшафтное строительство базовой подготовки в очной форме обучения и присваиваемая квалификация приводятся в Таблице 1.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10D86" w:rsidRPr="00E432FE" w:rsidSect="00EC7C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218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4932"/>
        <w:gridCol w:w="2279"/>
      </w:tblGrid>
      <w:tr w:rsidR="00EC7C38" w:rsidRPr="00E432FE" w:rsidTr="00EC7C3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C38" w:rsidRPr="00E432FE" w:rsidRDefault="00EC7C38" w:rsidP="00E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C38" w:rsidRPr="00E432FE" w:rsidRDefault="00EC7C38" w:rsidP="00E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Наименование квалификации базовой подготовки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C38" w:rsidRPr="00E432FE" w:rsidRDefault="00EC7C38" w:rsidP="00E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Срок получения СПО по ППССЗ базовой подготовки в очной форме обучения &lt;1&gt;</w:t>
            </w:r>
          </w:p>
        </w:tc>
      </w:tr>
      <w:tr w:rsidR="00EC7C38" w:rsidRPr="00E432FE" w:rsidTr="00EC7C3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C38" w:rsidRPr="00E432FE" w:rsidRDefault="00EC7C38" w:rsidP="00E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7C38" w:rsidRPr="00E432FE" w:rsidRDefault="00EC7C38" w:rsidP="00E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C38" w:rsidRPr="00E432FE" w:rsidRDefault="00EC7C38" w:rsidP="00E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</w:tr>
      <w:tr w:rsidR="00EC7C38" w:rsidRPr="00E432FE" w:rsidTr="00EC7C3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C38" w:rsidRPr="00E432FE" w:rsidRDefault="00EC7C38" w:rsidP="00E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7C38" w:rsidRPr="00E432FE" w:rsidRDefault="00EC7C38" w:rsidP="00E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C38" w:rsidRPr="00E432FE" w:rsidRDefault="00EC7C38" w:rsidP="00EC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3 года 10 месяцев &lt;2&gt;</w:t>
            </w:r>
          </w:p>
        </w:tc>
      </w:tr>
    </w:tbl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D86" w:rsidRPr="00BE5B7A" w:rsidRDefault="00210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60"/>
      <w:bookmarkEnd w:id="6"/>
      <w:r w:rsidRPr="00BE5B7A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10D86" w:rsidRPr="00E432F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F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10D86" w:rsidRPr="00EC7C38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EC7C38">
        <w:rPr>
          <w:rFonts w:ascii="Times New Roman" w:hAnsi="Times New Roman" w:cs="Times New Roman"/>
          <w:i/>
        </w:rPr>
        <w:t>&lt;1&gt; Независимо от применяемых образовательных технологий.</w:t>
      </w:r>
    </w:p>
    <w:p w:rsidR="00210D86" w:rsidRPr="00EC7C38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EC7C38">
        <w:rPr>
          <w:rFonts w:ascii="Times New Roman" w:hAnsi="Times New Roman" w:cs="Times New Roman"/>
          <w:i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FE">
        <w:rPr>
          <w:rFonts w:ascii="Times New Roman" w:hAnsi="Times New Roman" w:cs="Times New Roman"/>
          <w:sz w:val="28"/>
          <w:szCs w:val="28"/>
        </w:rP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FE">
        <w:rPr>
          <w:rFonts w:ascii="Times New Roman" w:hAnsi="Times New Roman" w:cs="Times New Roman"/>
          <w:sz w:val="28"/>
          <w:szCs w:val="28"/>
        </w:rPr>
        <w:t xml:space="preserve">а) для </w:t>
      </w:r>
      <w:proofErr w:type="gramStart"/>
      <w:r w:rsidRPr="00E432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432FE">
        <w:rPr>
          <w:rFonts w:ascii="Times New Roman" w:hAnsi="Times New Roman" w:cs="Times New Roman"/>
          <w:sz w:val="28"/>
          <w:szCs w:val="28"/>
        </w:rPr>
        <w:t xml:space="preserve"> по очно-заочной и заочной формам обучения: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FE">
        <w:rPr>
          <w:rFonts w:ascii="Times New Roman" w:hAnsi="Times New Roman" w:cs="Times New Roman"/>
          <w:sz w:val="28"/>
          <w:szCs w:val="28"/>
        </w:rPr>
        <w:t>на базе среднего общего образования - не более чем на 1 год;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FE">
        <w:rPr>
          <w:rFonts w:ascii="Times New Roman" w:hAnsi="Times New Roman" w:cs="Times New Roman"/>
          <w:sz w:val="28"/>
          <w:szCs w:val="28"/>
        </w:rPr>
        <w:t>на базе основного общего образования - не более чем на 1,5 года;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FE">
        <w:rPr>
          <w:rFonts w:ascii="Times New Roman" w:hAnsi="Times New Roman" w:cs="Times New Roman"/>
          <w:sz w:val="28"/>
          <w:szCs w:val="28"/>
        </w:rPr>
        <w:t>б) для инвалидов и лиц с ограниченными возможностями здоровья - не более чем на 10 месяцев.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D86" w:rsidRPr="00EC7C38" w:rsidRDefault="00210D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81"/>
      <w:bookmarkEnd w:id="7"/>
      <w:r w:rsidRPr="00EC7C38">
        <w:rPr>
          <w:rFonts w:ascii="Times New Roman" w:hAnsi="Times New Roman" w:cs="Times New Roman"/>
          <w:b/>
          <w:sz w:val="28"/>
          <w:szCs w:val="28"/>
        </w:rPr>
        <w:t xml:space="preserve">IV. ХАРАКТЕРИСТИКА </w:t>
      </w:r>
      <w:proofErr w:type="gramStart"/>
      <w:r w:rsidRPr="00EC7C38">
        <w:rPr>
          <w:rFonts w:ascii="Times New Roman" w:hAnsi="Times New Roman" w:cs="Times New Roman"/>
          <w:b/>
          <w:sz w:val="28"/>
          <w:szCs w:val="28"/>
        </w:rPr>
        <w:t>ПРОФЕССИОНАЛЬНОЙ</w:t>
      </w:r>
      <w:proofErr w:type="gramEnd"/>
    </w:p>
    <w:p w:rsidR="00210D86" w:rsidRPr="00EC7C38" w:rsidRDefault="0021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C38">
        <w:rPr>
          <w:rFonts w:ascii="Times New Roman" w:hAnsi="Times New Roman" w:cs="Times New Roman"/>
          <w:b/>
          <w:sz w:val="28"/>
          <w:szCs w:val="28"/>
        </w:rPr>
        <w:t>ДЕЯТЕЛЬНОСТИ ВЫПУСКНИКОВ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C38">
        <w:rPr>
          <w:rFonts w:ascii="Times New Roman" w:hAnsi="Times New Roman" w:cs="Times New Roman"/>
          <w:b/>
          <w:sz w:val="28"/>
          <w:szCs w:val="28"/>
        </w:rPr>
        <w:t>4.1.</w:t>
      </w:r>
      <w:r w:rsidRPr="00E432FE">
        <w:rPr>
          <w:rFonts w:ascii="Times New Roman" w:hAnsi="Times New Roman" w:cs="Times New Roman"/>
          <w:sz w:val="28"/>
          <w:szCs w:val="28"/>
        </w:rPr>
        <w:t xml:space="preserve"> Область профессиональной деятельности выпускников: организация и обеспечение работ по садово-парковому и ландшафтному строительству объектов озеленения.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C38">
        <w:rPr>
          <w:rFonts w:ascii="Times New Roman" w:hAnsi="Times New Roman" w:cs="Times New Roman"/>
          <w:b/>
          <w:sz w:val="28"/>
          <w:szCs w:val="28"/>
        </w:rPr>
        <w:t>4.2.</w:t>
      </w:r>
      <w:r w:rsidRPr="00E432FE">
        <w:rPr>
          <w:rFonts w:ascii="Times New Roman" w:hAnsi="Times New Roman" w:cs="Times New Roman"/>
          <w:sz w:val="28"/>
          <w:szCs w:val="28"/>
        </w:rPr>
        <w:t xml:space="preserve"> Объектами профессиональной деятельности выпускников являются: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FE">
        <w:rPr>
          <w:rFonts w:ascii="Times New Roman" w:hAnsi="Times New Roman" w:cs="Times New Roman"/>
          <w:sz w:val="28"/>
          <w:szCs w:val="28"/>
        </w:rPr>
        <w:t>заказы потребителя на выполнение работ по садово-парковому и ландшафтному строительству;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FE">
        <w:rPr>
          <w:rFonts w:ascii="Times New Roman" w:hAnsi="Times New Roman" w:cs="Times New Roman"/>
          <w:sz w:val="28"/>
          <w:szCs w:val="28"/>
        </w:rPr>
        <w:t>территориальные объекты;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FE">
        <w:rPr>
          <w:rFonts w:ascii="Times New Roman" w:hAnsi="Times New Roman" w:cs="Times New Roman"/>
          <w:sz w:val="28"/>
          <w:szCs w:val="28"/>
        </w:rPr>
        <w:t>технологические процессы и операции;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FE">
        <w:rPr>
          <w:rFonts w:ascii="Times New Roman" w:hAnsi="Times New Roman" w:cs="Times New Roman"/>
          <w:sz w:val="28"/>
          <w:szCs w:val="28"/>
        </w:rPr>
        <w:t>материалы, в том числе специальные;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FE">
        <w:rPr>
          <w:rFonts w:ascii="Times New Roman" w:hAnsi="Times New Roman" w:cs="Times New Roman"/>
          <w:sz w:val="28"/>
          <w:szCs w:val="28"/>
        </w:rPr>
        <w:t>технологическое оборудование;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FE">
        <w:rPr>
          <w:rFonts w:ascii="Times New Roman" w:hAnsi="Times New Roman" w:cs="Times New Roman"/>
          <w:sz w:val="28"/>
          <w:szCs w:val="28"/>
        </w:rPr>
        <w:t>нормативная документация;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FE">
        <w:rPr>
          <w:rFonts w:ascii="Times New Roman" w:hAnsi="Times New Roman" w:cs="Times New Roman"/>
          <w:sz w:val="28"/>
          <w:szCs w:val="28"/>
        </w:rPr>
        <w:t>первичные трудовые коллективы.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C38">
        <w:rPr>
          <w:rFonts w:ascii="Times New Roman" w:hAnsi="Times New Roman" w:cs="Times New Roman"/>
          <w:b/>
          <w:sz w:val="28"/>
          <w:szCs w:val="28"/>
        </w:rPr>
        <w:t>4.3.</w:t>
      </w:r>
      <w:r w:rsidRPr="00E432FE">
        <w:rPr>
          <w:rFonts w:ascii="Times New Roman" w:hAnsi="Times New Roman" w:cs="Times New Roman"/>
          <w:sz w:val="28"/>
          <w:szCs w:val="28"/>
        </w:rPr>
        <w:t xml:space="preserve"> Техник готовится к следующим видам деятельности: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C38">
        <w:rPr>
          <w:rFonts w:ascii="Times New Roman" w:hAnsi="Times New Roman" w:cs="Times New Roman"/>
          <w:b/>
          <w:sz w:val="28"/>
          <w:szCs w:val="28"/>
        </w:rPr>
        <w:t>4.3.1.</w:t>
      </w:r>
      <w:r w:rsidRPr="00E432FE">
        <w:rPr>
          <w:rFonts w:ascii="Times New Roman" w:hAnsi="Times New Roman" w:cs="Times New Roman"/>
          <w:sz w:val="28"/>
          <w:szCs w:val="28"/>
        </w:rPr>
        <w:t xml:space="preserve"> Проектирование объектов садово-паркового и ландшафтного строительства.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C38">
        <w:rPr>
          <w:rFonts w:ascii="Times New Roman" w:hAnsi="Times New Roman" w:cs="Times New Roman"/>
          <w:b/>
          <w:sz w:val="28"/>
          <w:szCs w:val="28"/>
        </w:rPr>
        <w:t>4.3.2.</w:t>
      </w:r>
      <w:r w:rsidRPr="00E432FE">
        <w:rPr>
          <w:rFonts w:ascii="Times New Roman" w:hAnsi="Times New Roman" w:cs="Times New Roman"/>
          <w:sz w:val="28"/>
          <w:szCs w:val="28"/>
        </w:rPr>
        <w:t xml:space="preserve"> Ведение работ по садово-парковому и ландшафтному строительству.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C38">
        <w:rPr>
          <w:rFonts w:ascii="Times New Roman" w:hAnsi="Times New Roman" w:cs="Times New Roman"/>
          <w:b/>
          <w:sz w:val="28"/>
          <w:szCs w:val="28"/>
        </w:rPr>
        <w:t>4.3.3.</w:t>
      </w:r>
      <w:r w:rsidRPr="00E432FE">
        <w:rPr>
          <w:rFonts w:ascii="Times New Roman" w:hAnsi="Times New Roman" w:cs="Times New Roman"/>
          <w:sz w:val="28"/>
          <w:szCs w:val="28"/>
        </w:rPr>
        <w:t xml:space="preserve"> Внедрение современных технологий садово-паркового и ландшафтного строительства.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C38">
        <w:rPr>
          <w:rFonts w:ascii="Times New Roman" w:hAnsi="Times New Roman" w:cs="Times New Roman"/>
          <w:b/>
          <w:sz w:val="28"/>
          <w:szCs w:val="28"/>
        </w:rPr>
        <w:t>4.3.4.</w:t>
      </w:r>
      <w:r w:rsidRPr="00E432FE">
        <w:rPr>
          <w:rFonts w:ascii="Times New Roman" w:hAnsi="Times New Roman" w:cs="Times New Roman"/>
          <w:sz w:val="28"/>
          <w:szCs w:val="28"/>
        </w:rPr>
        <w:t xml:space="preserve"> Выполнение работ по одной или нескольким профессиям рабочих, должностям служащих (приложение к ФГОС СПО).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C38" w:rsidRDefault="00EC7C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99"/>
      <w:bookmarkEnd w:id="8"/>
    </w:p>
    <w:p w:rsidR="00EC7C38" w:rsidRDefault="00EC7C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7C38" w:rsidRDefault="00EC7C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7C38" w:rsidRDefault="00EC7C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7C38" w:rsidRDefault="00EC7C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0D86" w:rsidRPr="00EC7C38" w:rsidRDefault="00210D86" w:rsidP="00EC7C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7C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ТРЕБОВАНИЯ К РЕЗУЛЬТАТАМ </w:t>
      </w:r>
      <w:proofErr w:type="gramStart"/>
      <w:r w:rsidRPr="00EC7C38">
        <w:rPr>
          <w:rFonts w:ascii="Times New Roman" w:hAnsi="Times New Roman" w:cs="Times New Roman"/>
          <w:b/>
          <w:sz w:val="28"/>
          <w:szCs w:val="28"/>
        </w:rPr>
        <w:t>ОСВОЕНИЯ ПРОГРАММЫ ПОДГОТОВКИ</w:t>
      </w:r>
      <w:r w:rsidR="00EC7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C38">
        <w:rPr>
          <w:rFonts w:ascii="Times New Roman" w:hAnsi="Times New Roman" w:cs="Times New Roman"/>
          <w:b/>
          <w:sz w:val="28"/>
          <w:szCs w:val="28"/>
        </w:rPr>
        <w:t>СПЕЦИАЛИСТОВ СРЕДНЕГО ЗВЕНА</w:t>
      </w:r>
      <w:proofErr w:type="gramEnd"/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C38">
        <w:rPr>
          <w:rFonts w:ascii="Times New Roman" w:hAnsi="Times New Roman" w:cs="Times New Roman"/>
          <w:b/>
          <w:sz w:val="28"/>
          <w:szCs w:val="28"/>
        </w:rPr>
        <w:t>5.1.</w:t>
      </w:r>
      <w:r w:rsidRPr="00E432FE">
        <w:rPr>
          <w:rFonts w:ascii="Times New Roman" w:hAnsi="Times New Roman" w:cs="Times New Roman"/>
          <w:sz w:val="28"/>
          <w:szCs w:val="28"/>
        </w:rPr>
        <w:t xml:space="preserve"> Техник должен обладать общими компетенциями, включающими в себя способность: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2F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432FE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2F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432FE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2F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432FE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2F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432FE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2F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432FE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2F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432FE">
        <w:rPr>
          <w:rFonts w:ascii="Times New Roman" w:hAnsi="Times New Roman" w:cs="Times New Roman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2F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432FE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2F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432FE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2F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432FE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C38">
        <w:rPr>
          <w:rFonts w:ascii="Times New Roman" w:hAnsi="Times New Roman" w:cs="Times New Roman"/>
          <w:b/>
          <w:sz w:val="28"/>
          <w:szCs w:val="28"/>
        </w:rPr>
        <w:t>5.2.</w:t>
      </w:r>
      <w:r w:rsidRPr="00E432FE">
        <w:rPr>
          <w:rFonts w:ascii="Times New Roman" w:hAnsi="Times New Roman" w:cs="Times New Roman"/>
          <w:sz w:val="28"/>
          <w:szCs w:val="28"/>
        </w:rPr>
        <w:t xml:space="preserve"> Техник должен обладать профессиональными компетенциями, соответствующими видам деятельности:</w:t>
      </w:r>
    </w:p>
    <w:p w:rsidR="00210D86" w:rsidRPr="00EC7C38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C38">
        <w:rPr>
          <w:rFonts w:ascii="Times New Roman" w:hAnsi="Times New Roman" w:cs="Times New Roman"/>
          <w:b/>
          <w:sz w:val="28"/>
          <w:szCs w:val="28"/>
        </w:rPr>
        <w:t>5.2.1.</w:t>
      </w:r>
      <w:r w:rsidRPr="00E432FE">
        <w:rPr>
          <w:rFonts w:ascii="Times New Roman" w:hAnsi="Times New Roman" w:cs="Times New Roman"/>
          <w:sz w:val="28"/>
          <w:szCs w:val="28"/>
        </w:rPr>
        <w:t xml:space="preserve"> </w:t>
      </w:r>
      <w:r w:rsidRPr="00EC7C38">
        <w:rPr>
          <w:rFonts w:ascii="Times New Roman" w:hAnsi="Times New Roman" w:cs="Times New Roman"/>
          <w:b/>
          <w:sz w:val="28"/>
          <w:szCs w:val="28"/>
        </w:rPr>
        <w:t>Проектирование объектов садово-паркового и ландшафтного строительства.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FE">
        <w:rPr>
          <w:rFonts w:ascii="Times New Roman" w:hAnsi="Times New Roman" w:cs="Times New Roman"/>
          <w:sz w:val="28"/>
          <w:szCs w:val="28"/>
        </w:rPr>
        <w:t xml:space="preserve">ПК 1.1. Проводить ландшафтный анализ и </w:t>
      </w:r>
      <w:proofErr w:type="spellStart"/>
      <w:r w:rsidRPr="00E432FE">
        <w:rPr>
          <w:rFonts w:ascii="Times New Roman" w:hAnsi="Times New Roman" w:cs="Times New Roman"/>
          <w:sz w:val="28"/>
          <w:szCs w:val="28"/>
        </w:rPr>
        <w:t>предпроектную</w:t>
      </w:r>
      <w:proofErr w:type="spellEnd"/>
      <w:r w:rsidRPr="00E432FE">
        <w:rPr>
          <w:rFonts w:ascii="Times New Roman" w:hAnsi="Times New Roman" w:cs="Times New Roman"/>
          <w:sz w:val="28"/>
          <w:szCs w:val="28"/>
        </w:rPr>
        <w:t xml:space="preserve"> оценку объекта озеленения.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FE">
        <w:rPr>
          <w:rFonts w:ascii="Times New Roman" w:hAnsi="Times New Roman" w:cs="Times New Roman"/>
          <w:sz w:val="28"/>
          <w:szCs w:val="28"/>
        </w:rPr>
        <w:t>ПК 1.2. Выполнять проектные чертежи объектов озеленения с использованием компьютерных программ.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FE">
        <w:rPr>
          <w:rFonts w:ascii="Times New Roman" w:hAnsi="Times New Roman" w:cs="Times New Roman"/>
          <w:sz w:val="28"/>
          <w:szCs w:val="28"/>
        </w:rPr>
        <w:t>ПК 1.3. Разрабатывать проектно-сметную документацию.</w:t>
      </w:r>
    </w:p>
    <w:p w:rsidR="00210D86" w:rsidRPr="00EC7C38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C38">
        <w:rPr>
          <w:rFonts w:ascii="Times New Roman" w:hAnsi="Times New Roman" w:cs="Times New Roman"/>
          <w:b/>
          <w:sz w:val="28"/>
          <w:szCs w:val="28"/>
        </w:rPr>
        <w:t>5.2.2. Ведение работ по садово-парковому и ландшафтному строительству.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FE">
        <w:rPr>
          <w:rFonts w:ascii="Times New Roman" w:hAnsi="Times New Roman" w:cs="Times New Roman"/>
          <w:sz w:val="28"/>
          <w:szCs w:val="28"/>
        </w:rPr>
        <w:t>ПК 2.1. Анализировать спрос на услуги садово-паркового и ландшафтного строительства.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FE">
        <w:rPr>
          <w:rFonts w:ascii="Times New Roman" w:hAnsi="Times New Roman" w:cs="Times New Roman"/>
          <w:sz w:val="28"/>
          <w:szCs w:val="28"/>
        </w:rPr>
        <w:t>ПК 2.2. Продвигать услуги по садово-парковому и ландшафтному строительству на рынке услуг.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FE">
        <w:rPr>
          <w:rFonts w:ascii="Times New Roman" w:hAnsi="Times New Roman" w:cs="Times New Roman"/>
          <w:sz w:val="28"/>
          <w:szCs w:val="28"/>
        </w:rPr>
        <w:t>ПК 2.3. Организовывать садово-парковые и ландшафтные работы.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FE">
        <w:rPr>
          <w:rFonts w:ascii="Times New Roman" w:hAnsi="Times New Roman" w:cs="Times New Roman"/>
          <w:sz w:val="28"/>
          <w:szCs w:val="28"/>
        </w:rPr>
        <w:t>ПК 2.4. Контролировать и оценивать качество садово-парковых и ландшафтных работ.</w:t>
      </w:r>
    </w:p>
    <w:p w:rsidR="00210D86" w:rsidRPr="00EC7C38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C38">
        <w:rPr>
          <w:rFonts w:ascii="Times New Roman" w:hAnsi="Times New Roman" w:cs="Times New Roman"/>
          <w:b/>
          <w:sz w:val="28"/>
          <w:szCs w:val="28"/>
        </w:rPr>
        <w:t xml:space="preserve">5.2.3. Внедрение современных технологий садово-паркового и </w:t>
      </w:r>
      <w:r w:rsidRPr="00EC7C38">
        <w:rPr>
          <w:rFonts w:ascii="Times New Roman" w:hAnsi="Times New Roman" w:cs="Times New Roman"/>
          <w:b/>
          <w:sz w:val="28"/>
          <w:szCs w:val="28"/>
        </w:rPr>
        <w:lastRenderedPageBreak/>
        <w:t>ландшафтного строительства.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FE">
        <w:rPr>
          <w:rFonts w:ascii="Times New Roman" w:hAnsi="Times New Roman" w:cs="Times New Roman"/>
          <w:sz w:val="28"/>
          <w:szCs w:val="28"/>
        </w:rPr>
        <w:t>ПК 3.1. Создавать базу данных о современных технологиях садово-паркового и ландшафтного строительства.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FE">
        <w:rPr>
          <w:rFonts w:ascii="Times New Roman" w:hAnsi="Times New Roman" w:cs="Times New Roman"/>
          <w:sz w:val="28"/>
          <w:szCs w:val="28"/>
        </w:rPr>
        <w:t>ПК 3.2. Проводить апробацию современных технологий садово-паркового и ландшафтного строительства.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FE">
        <w:rPr>
          <w:rFonts w:ascii="Times New Roman" w:hAnsi="Times New Roman" w:cs="Times New Roman"/>
          <w:sz w:val="28"/>
          <w:szCs w:val="28"/>
        </w:rP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210D86" w:rsidRPr="00EC7C38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C38">
        <w:rPr>
          <w:rFonts w:ascii="Times New Roman" w:hAnsi="Times New Roman" w:cs="Times New Roman"/>
          <w:b/>
          <w:sz w:val="28"/>
          <w:szCs w:val="28"/>
        </w:rPr>
        <w:t>5.2.4. Выполнение работ по одной или нескольким профессиям рабочих, должностям служащих.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D86" w:rsidRPr="00EC7C38" w:rsidRDefault="00210D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128"/>
      <w:bookmarkEnd w:id="9"/>
      <w:r w:rsidRPr="00EC7C38">
        <w:rPr>
          <w:rFonts w:ascii="Times New Roman" w:hAnsi="Times New Roman" w:cs="Times New Roman"/>
          <w:b/>
          <w:sz w:val="28"/>
          <w:szCs w:val="28"/>
        </w:rPr>
        <w:t>VI. ТРЕБОВАНИЯ К СТРУКТУРЕ ПРОГРАММЫ ПОДГОТОВКИ</w:t>
      </w:r>
    </w:p>
    <w:p w:rsidR="00210D86" w:rsidRPr="00EC7C38" w:rsidRDefault="0021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C38">
        <w:rPr>
          <w:rFonts w:ascii="Times New Roman" w:hAnsi="Times New Roman" w:cs="Times New Roman"/>
          <w:b/>
          <w:sz w:val="28"/>
          <w:szCs w:val="28"/>
        </w:rPr>
        <w:t>СПЕЦИАЛИСТОВ СРЕДНЕГО ЗВЕНА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C38">
        <w:rPr>
          <w:rFonts w:ascii="Times New Roman" w:hAnsi="Times New Roman" w:cs="Times New Roman"/>
          <w:b/>
          <w:sz w:val="28"/>
          <w:szCs w:val="28"/>
        </w:rPr>
        <w:t>6.1.</w:t>
      </w:r>
      <w:r w:rsidRPr="00E432FE">
        <w:rPr>
          <w:rFonts w:ascii="Times New Roman" w:hAnsi="Times New Roman" w:cs="Times New Roman"/>
          <w:sz w:val="28"/>
          <w:szCs w:val="28"/>
        </w:rPr>
        <w:t xml:space="preserve"> ППССЗ предусматривает изучение следующих </w:t>
      </w:r>
      <w:r w:rsidRPr="00EC7C38">
        <w:rPr>
          <w:rFonts w:ascii="Times New Roman" w:hAnsi="Times New Roman" w:cs="Times New Roman"/>
          <w:b/>
          <w:sz w:val="28"/>
          <w:szCs w:val="28"/>
        </w:rPr>
        <w:t>учебных циклов</w:t>
      </w:r>
      <w:r w:rsidRPr="00E432FE">
        <w:rPr>
          <w:rFonts w:ascii="Times New Roman" w:hAnsi="Times New Roman" w:cs="Times New Roman"/>
          <w:sz w:val="28"/>
          <w:szCs w:val="28"/>
        </w:rPr>
        <w:t>:</w:t>
      </w:r>
    </w:p>
    <w:p w:rsidR="00210D86" w:rsidRPr="00E432FE" w:rsidRDefault="00EC7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0D86" w:rsidRPr="00E432FE">
        <w:rPr>
          <w:rFonts w:ascii="Times New Roman" w:hAnsi="Times New Roman" w:cs="Times New Roman"/>
          <w:sz w:val="28"/>
          <w:szCs w:val="28"/>
        </w:rPr>
        <w:t>общего гуманитарного и социально-экономического;</w:t>
      </w:r>
    </w:p>
    <w:p w:rsidR="00210D86" w:rsidRPr="00E432FE" w:rsidRDefault="00EC7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0D86" w:rsidRPr="00E432FE">
        <w:rPr>
          <w:rFonts w:ascii="Times New Roman" w:hAnsi="Times New Roman" w:cs="Times New Roman"/>
          <w:sz w:val="28"/>
          <w:szCs w:val="28"/>
        </w:rPr>
        <w:t>математического и общего естественнонаучного;</w:t>
      </w:r>
    </w:p>
    <w:p w:rsidR="00210D86" w:rsidRPr="00E432FE" w:rsidRDefault="00EC7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0D86" w:rsidRPr="00E432FE">
        <w:rPr>
          <w:rFonts w:ascii="Times New Roman" w:hAnsi="Times New Roman" w:cs="Times New Roman"/>
          <w:sz w:val="28"/>
          <w:szCs w:val="28"/>
        </w:rPr>
        <w:t>профессионального;</w:t>
      </w:r>
    </w:p>
    <w:p w:rsidR="00210D86" w:rsidRPr="00EC7C38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C38">
        <w:rPr>
          <w:rFonts w:ascii="Times New Roman" w:hAnsi="Times New Roman" w:cs="Times New Roman"/>
          <w:b/>
          <w:sz w:val="28"/>
          <w:szCs w:val="28"/>
        </w:rPr>
        <w:t>и разделов:</w:t>
      </w:r>
    </w:p>
    <w:p w:rsidR="00210D86" w:rsidRPr="00E432FE" w:rsidRDefault="00EC7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0D86" w:rsidRPr="00E432FE">
        <w:rPr>
          <w:rFonts w:ascii="Times New Roman" w:hAnsi="Times New Roman" w:cs="Times New Roman"/>
          <w:sz w:val="28"/>
          <w:szCs w:val="28"/>
        </w:rPr>
        <w:t>учебная практика;</w:t>
      </w:r>
    </w:p>
    <w:p w:rsidR="00210D86" w:rsidRPr="00E432FE" w:rsidRDefault="00EC7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0D86" w:rsidRPr="00E432FE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специальности);</w:t>
      </w:r>
    </w:p>
    <w:p w:rsidR="00210D86" w:rsidRPr="00E432FE" w:rsidRDefault="00EC7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0D86" w:rsidRPr="00E432FE">
        <w:rPr>
          <w:rFonts w:ascii="Times New Roman" w:hAnsi="Times New Roman" w:cs="Times New Roman"/>
          <w:sz w:val="28"/>
          <w:szCs w:val="28"/>
        </w:rPr>
        <w:t>производственная практика (преддипломная);</w:t>
      </w:r>
    </w:p>
    <w:p w:rsidR="00210D86" w:rsidRPr="00E432FE" w:rsidRDefault="00EC7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0D86" w:rsidRPr="00E432FE">
        <w:rPr>
          <w:rFonts w:ascii="Times New Roman" w:hAnsi="Times New Roman" w:cs="Times New Roman"/>
          <w:sz w:val="28"/>
          <w:szCs w:val="28"/>
        </w:rPr>
        <w:t>промежуточная аттестация;</w:t>
      </w:r>
    </w:p>
    <w:p w:rsidR="00210D86" w:rsidRPr="00E432FE" w:rsidRDefault="00EC7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0D86" w:rsidRPr="00E432FE">
        <w:rPr>
          <w:rFonts w:ascii="Times New Roman" w:hAnsi="Times New Roman" w:cs="Times New Roman"/>
          <w:sz w:val="28"/>
          <w:szCs w:val="28"/>
        </w:rPr>
        <w:t>государственная итоговая аттестация.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C38">
        <w:rPr>
          <w:rFonts w:ascii="Times New Roman" w:hAnsi="Times New Roman" w:cs="Times New Roman"/>
          <w:b/>
          <w:sz w:val="28"/>
          <w:szCs w:val="28"/>
        </w:rPr>
        <w:t>6.2.</w:t>
      </w:r>
      <w:r w:rsidRPr="00E432FE">
        <w:rPr>
          <w:rFonts w:ascii="Times New Roman" w:hAnsi="Times New Roman" w:cs="Times New Roman"/>
          <w:sz w:val="28"/>
          <w:szCs w:val="28"/>
        </w:rPr>
        <w:t xml:space="preserve">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FE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FE">
        <w:rPr>
          <w:rFonts w:ascii="Times New Roman" w:hAnsi="Times New Roman" w:cs="Times New Roman"/>
          <w:sz w:val="28"/>
          <w:szCs w:val="28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E432F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432FE">
        <w:rPr>
          <w:rFonts w:ascii="Times New Roman" w:hAnsi="Times New Roman" w:cs="Times New Roman"/>
          <w:sz w:val="28"/>
          <w:szCs w:val="28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C38">
        <w:rPr>
          <w:rFonts w:ascii="Times New Roman" w:hAnsi="Times New Roman" w:cs="Times New Roman"/>
          <w:b/>
          <w:sz w:val="28"/>
          <w:szCs w:val="28"/>
        </w:rPr>
        <w:t>6.3.</w:t>
      </w:r>
      <w:r w:rsidRPr="00E432FE">
        <w:rPr>
          <w:rFonts w:ascii="Times New Roman" w:hAnsi="Times New Roman" w:cs="Times New Roman"/>
          <w:sz w:val="28"/>
          <w:szCs w:val="28"/>
        </w:rPr>
        <w:t xml:space="preserve">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E432FE">
        <w:rPr>
          <w:rFonts w:ascii="Times New Roman" w:hAnsi="Times New Roman" w:cs="Times New Roman"/>
          <w:sz w:val="28"/>
          <w:szCs w:val="28"/>
        </w:rPr>
        <w:t xml:space="preserve">"Основы философии", "История", "Иностранный язык", "Физическая культура"; </w:t>
      </w:r>
      <w:r w:rsidRPr="00E432FE">
        <w:rPr>
          <w:rFonts w:ascii="Times New Roman" w:hAnsi="Times New Roman" w:cs="Times New Roman"/>
          <w:sz w:val="28"/>
          <w:szCs w:val="28"/>
        </w:rPr>
        <w:lastRenderedPageBreak/>
        <w:t>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FE">
        <w:rPr>
          <w:rFonts w:ascii="Times New Roman" w:hAnsi="Times New Roman" w:cs="Times New Roman"/>
          <w:sz w:val="28"/>
          <w:szCs w:val="28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C38">
        <w:rPr>
          <w:rFonts w:ascii="Times New Roman" w:hAnsi="Times New Roman" w:cs="Times New Roman"/>
          <w:b/>
          <w:sz w:val="28"/>
          <w:szCs w:val="28"/>
        </w:rPr>
        <w:t>6.4.</w:t>
      </w:r>
      <w:r w:rsidRPr="00E432FE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D86" w:rsidRPr="00EC7C38" w:rsidRDefault="00210D86" w:rsidP="00D962F1">
      <w:pPr>
        <w:widowControl w:val="0"/>
        <w:pBdr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" w:name="Par148"/>
      <w:bookmarkEnd w:id="10"/>
      <w:r w:rsidRPr="00EC7C38">
        <w:rPr>
          <w:rFonts w:ascii="Times New Roman" w:hAnsi="Times New Roman" w:cs="Times New Roman"/>
          <w:b/>
          <w:sz w:val="28"/>
          <w:szCs w:val="28"/>
        </w:rPr>
        <w:t>Таблица 2</w:t>
      </w:r>
    </w:p>
    <w:p w:rsidR="00210D86" w:rsidRPr="00EC7C38" w:rsidRDefault="0021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D86" w:rsidRPr="00EC7C38" w:rsidRDefault="0021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C38">
        <w:rPr>
          <w:rFonts w:ascii="Times New Roman" w:hAnsi="Times New Roman" w:cs="Times New Roman"/>
          <w:b/>
          <w:sz w:val="28"/>
          <w:szCs w:val="28"/>
        </w:rPr>
        <w:t>Структура программы подготовки специалистов среднего звена</w:t>
      </w:r>
    </w:p>
    <w:p w:rsidR="00210D86" w:rsidRPr="00EC7C38" w:rsidRDefault="0021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C38">
        <w:rPr>
          <w:rFonts w:ascii="Times New Roman" w:hAnsi="Times New Roman" w:cs="Times New Roman"/>
          <w:b/>
          <w:sz w:val="28"/>
          <w:szCs w:val="28"/>
        </w:rPr>
        <w:t>базовой подготовки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210D86" w:rsidRPr="00E432F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tbl>
      <w:tblPr>
        <w:tblpPr w:leftFromText="180" w:rightFromText="180" w:vertAnchor="text" w:horzAnchor="page" w:tblpX="656" w:tblpY="267"/>
        <w:tblW w:w="1612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6662"/>
        <w:gridCol w:w="1559"/>
        <w:gridCol w:w="1418"/>
        <w:gridCol w:w="3118"/>
        <w:gridCol w:w="1944"/>
      </w:tblGrid>
      <w:tr w:rsidR="00E432FE" w:rsidRPr="00E432FE" w:rsidTr="007110EA">
        <w:trPr>
          <w:trHeight w:val="219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432D60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Индекс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432D60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6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432D60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60">
              <w:rPr>
                <w:rFonts w:ascii="Times New Roman" w:hAnsi="Times New Roman" w:cs="Times New Roman"/>
                <w:b/>
                <w:sz w:val="28"/>
                <w:szCs w:val="28"/>
              </w:rPr>
              <w:t>Всего максимальной учебной нагрузки обучающегося (час</w:t>
            </w:r>
            <w:proofErr w:type="gramStart"/>
            <w:r w:rsidRPr="00432D6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432D6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432D6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End"/>
            <w:r w:rsidRPr="00432D60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spellEnd"/>
            <w:r w:rsidRPr="00432D60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432D60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60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часов обязательных учебных занятий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432D60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60">
              <w:rPr>
                <w:rFonts w:ascii="Times New Roman" w:hAnsi="Times New Roman" w:cs="Times New Roman"/>
                <w:b/>
                <w:sz w:val="28"/>
                <w:szCs w:val="28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432D60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60">
              <w:rPr>
                <w:rFonts w:ascii="Times New Roman" w:hAnsi="Times New Roman" w:cs="Times New Roman"/>
                <w:b/>
                <w:sz w:val="28"/>
                <w:szCs w:val="28"/>
              </w:rPr>
              <w:t>Коды формируемых компетенций</w:t>
            </w:r>
          </w:p>
        </w:tc>
      </w:tr>
      <w:tr w:rsidR="00E432FE" w:rsidRPr="00E432FE" w:rsidTr="007110E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432D60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60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 учебных циклов ППССЗ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432D60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60">
              <w:rPr>
                <w:rFonts w:ascii="Times New Roman" w:hAnsi="Times New Roman" w:cs="Times New Roman"/>
                <w:b/>
                <w:sz w:val="28"/>
                <w:szCs w:val="28"/>
              </w:rPr>
              <w:t>3186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432D60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60">
              <w:rPr>
                <w:rFonts w:ascii="Times New Roman" w:hAnsi="Times New Roman" w:cs="Times New Roman"/>
                <w:b/>
                <w:sz w:val="28"/>
                <w:szCs w:val="28"/>
              </w:rPr>
              <w:t>2124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FE" w:rsidRPr="00E432FE" w:rsidTr="007110E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432D60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60">
              <w:rPr>
                <w:rFonts w:ascii="Times New Roman" w:hAnsi="Times New Roman" w:cs="Times New Roman"/>
                <w:b/>
                <w:sz w:val="28"/>
                <w:szCs w:val="28"/>
              </w:rPr>
              <w:t>ОГСЭ.00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432D60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60">
              <w:rPr>
                <w:rFonts w:ascii="Times New Roman" w:hAnsi="Times New Roman" w:cs="Times New Roman"/>
                <w:b/>
                <w:sz w:val="28"/>
                <w:szCs w:val="28"/>
              </w:rPr>
              <w:t>Общий гуманитарный и социально-экономический учебный цикл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432D60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60">
              <w:rPr>
                <w:rFonts w:ascii="Times New Roman" w:hAnsi="Times New Roman" w:cs="Times New Roman"/>
                <w:b/>
                <w:sz w:val="28"/>
                <w:szCs w:val="28"/>
              </w:rPr>
              <w:t>648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432D60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60">
              <w:rPr>
                <w:rFonts w:ascii="Times New Roman" w:hAnsi="Times New Roman" w:cs="Times New Roman"/>
                <w:b/>
                <w:sz w:val="28"/>
                <w:szCs w:val="28"/>
              </w:rPr>
              <w:t>432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FE" w:rsidRPr="00E432FE" w:rsidTr="007110E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обязательной части учебного цикла </w:t>
            </w:r>
            <w:proofErr w:type="gram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должен:</w:t>
            </w:r>
          </w:p>
          <w:p w:rsidR="00E432FE" w:rsidRPr="00432D60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60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432FE" w:rsidRPr="00432D60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60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основные категории и понятия философии;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роль философии в жизни человека и общества;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основы философского учения о бытии;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сущность процесса познания;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основы научной, философской и религиозной картин мира;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об условиях формирования личности, свободе и </w:t>
            </w:r>
            <w:r w:rsidRPr="00E43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ответственности за сохранение жизни, культуры, окружающей среды;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ОГСЭ.01. Основы философии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</w:tc>
      </w:tr>
      <w:tr w:rsidR="00E432FE" w:rsidRPr="00E432FE" w:rsidTr="007110E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432D60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60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E432FE" w:rsidRPr="00432D60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60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развития ключевых регионов мира на рубеже веков (XX и XXI вв.);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назначение ООН, НАТО, ЕС и других организаций и основные направления их деятельности;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ОГСЭ.02. История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</w:tc>
      </w:tr>
      <w:tr w:rsidR="00E432FE" w:rsidRPr="00E432FE" w:rsidTr="007110E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переводить (со словарем) иностранные тексты профессиональной направленности;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самостоятельно совершенствовать устную и письменную речь, пополнять словарный запас;</w:t>
            </w:r>
          </w:p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ОГСЭ.03. Иностранный язык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</w:tc>
      </w:tr>
      <w:tr w:rsidR="00E432FE" w:rsidRPr="00E432FE" w:rsidTr="007110E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основы здорового образа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ОГСЭ.04. Физическая культура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2, 3, 6</w:t>
            </w:r>
          </w:p>
        </w:tc>
      </w:tr>
      <w:tr w:rsidR="00E432FE" w:rsidRPr="00E432FE" w:rsidTr="007110E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ЕН.00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Математический и общий естественнонаучный учебный цикл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192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FE" w:rsidRPr="00E432FE" w:rsidTr="007110E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обязательной части учебного </w:t>
            </w:r>
            <w:r w:rsidRPr="00E43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цикла </w:t>
            </w:r>
            <w:proofErr w:type="gram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должен:</w:t>
            </w:r>
          </w:p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использовать математические методы при решении прикладных задач;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проводить элементарные расчеты, необходимые в садово-парковом и ландшафтном строительстве;</w:t>
            </w:r>
          </w:p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основные численные методы решения прикладных задач и их применение в садово-парковом и ландшафтном строительстве;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ЕН.01. Математика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1.1 - 1.3</w:t>
            </w:r>
          </w:p>
        </w:tc>
      </w:tr>
      <w:tr w:rsidR="00E432FE" w:rsidRPr="00E432FE" w:rsidTr="007110E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осуществлять поиск специализированной информации в информационно-телекоммуникационной сети "Интернет" (далее - сеть Интернет), работать с электронной почтой, с информацией, представленной в специализированных базах данных;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использовать в профессиональной деятельности пакеты прикладных программ;</w:t>
            </w:r>
          </w:p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способы организации информации в современном мире;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телекоммуникационные сети различного типа (локальные, глобальные), их назначение и возможности;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способы работы в локальной сети и сети Интернет;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прикладные программы;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компьютерной графики и дизайна;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ЕН.02. Информационные технологии в профессиональной деятельности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ПК 1.1 - 1.3, 2.1 - 2.4, 3.1 - 3.3</w:t>
            </w:r>
          </w:p>
        </w:tc>
      </w:tr>
      <w:tr w:rsidR="00E432FE" w:rsidRPr="00E432FE" w:rsidTr="007110E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применять принципы рационального природопользования при выполнении садово-парковых и ландшафтных работ на объектах;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проводить экологический мониторинг окружающей среды;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предупреждать возникновение экологической опасности;</w:t>
            </w:r>
          </w:p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природоресурсный</w:t>
            </w:r>
            <w:proofErr w:type="spell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потенциал, принципы и методы рационального природопользования;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размещение производства и проблему отходов;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понятие мониторинга окружающей среды, экологическое регулирование, прогнозирование последствий природопользования;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правовые и социальные вопросы природопользования;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охраняемые природные территории;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концепцию устойчивого развития;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международное сотрудничество в области природопользования и охраны окружающей среды.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ЕН.03. Экологические основы природопользования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ПК 1.1 - 1.3, 2.1 - 2.4, 3.1 - 3.3</w:t>
            </w:r>
          </w:p>
        </w:tc>
      </w:tr>
      <w:tr w:rsidR="00E432FE" w:rsidRPr="00E432FE" w:rsidTr="007110E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П.00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учебный цикл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2250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FE" w:rsidRPr="00E432FE" w:rsidTr="007110EA">
        <w:trPr>
          <w:trHeight w:val="17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ОП.00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Общепрофессиональные 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468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FE" w:rsidRPr="00E432FE" w:rsidTr="007110EA">
        <w:trPr>
          <w:trHeight w:val="162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обязательной части учебного цикла </w:t>
            </w:r>
            <w:proofErr w:type="gram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по общепрофессиональным дисциплинам должен:</w:t>
            </w:r>
          </w:p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рассчитывать основные показатели экономической деятельности организации;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рассчитывать основные удельные технико-экономические показатели различных работ;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планировать рентабельность организации;</w:t>
            </w:r>
          </w:p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 экономики;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основные принципы построения экономической системы организации;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экономические показатели деятельности организации;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механизм ценообразования и формы оплаты труда;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ОП.01. Экономика организации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ПК 1.1 - 1.3, 2.1 - 2.4, 3.1 - 3.3</w:t>
            </w:r>
          </w:p>
        </w:tc>
      </w:tr>
      <w:tr w:rsidR="00E432FE" w:rsidRPr="00E432FE" w:rsidTr="007110EA">
        <w:trPr>
          <w:trHeight w:val="412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применять современные технологии управления организацией;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оформлять основные документы по регистрации организаций;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вести документооборот организации;</w:t>
            </w:r>
          </w:p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основы организации и планирования деятельности организации;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основы управления организацией;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управления организацией;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принципы делового общения в коллективе;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ОП.02. Основы менеджмента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ПК 1.1 - 1.3, 2.1 - 2.4, 3.1 - 3.3</w:t>
            </w:r>
          </w:p>
        </w:tc>
      </w:tr>
      <w:tr w:rsidR="00E432FE" w:rsidRPr="00E432FE" w:rsidTr="007110EA">
        <w:trPr>
          <w:trHeight w:val="134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соблюдать санитарные требования;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использовать Стандарты по безопасности труда, Санитарные нормы и Строительные нормы и правила (далее - СНиП) в профессиональной деятельности;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использовать инструкции по электробезопасности оборудования;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анализ </w:t>
            </w:r>
            <w:proofErr w:type="spell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травмоопасных</w:t>
            </w:r>
            <w:proofErr w:type="spell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и вредных факторов в организации;</w:t>
            </w:r>
          </w:p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особенности обеспечения безопасных условий труда в сфере профессиональной деятельности;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правовые и организационные основы охраны труда в организации;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труда и пожарной охраны в </w:t>
            </w:r>
            <w:r w:rsidRPr="00E43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сельскохозяйственном производстве, зеленом хозяйстве и объектах озеленения;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основы электробезопасности;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ОП.03. Охрана труда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ПК 1.1 - 1.3, 2.1 - 2.4, 3.1 - 3.3</w:t>
            </w:r>
          </w:p>
        </w:tc>
      </w:tr>
      <w:tr w:rsidR="00E432FE" w:rsidRPr="00E432FE" w:rsidTr="007110EA">
        <w:trPr>
          <w:trHeight w:val="267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классифицировать растения;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определять растения по определителю;</w:t>
            </w:r>
          </w:p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классификацию растений;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строение растительных клеток и тканей;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морфологические и анатомические особенности растений;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физиологию растений, их размножение;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ОП.04. Ботаника с основами физиологии растений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ПК 1.1 - 1.3, 2.1 - 2.4, 3.1 - 3.3</w:t>
            </w:r>
          </w:p>
        </w:tc>
      </w:tr>
      <w:tr w:rsidR="00E432FE" w:rsidRPr="00E432FE" w:rsidTr="007110EA">
        <w:trPr>
          <w:trHeight w:val="314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давать оценку почвенного покрова по механическому составу;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проводить простейшие агрохимические анализы почвы;</w:t>
            </w:r>
          </w:p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структуру и основные виды почвы;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минералогический и химический состав почвы;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основы земледелия;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мероприятия по охране окружающей среды;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ОП.05. Основы почвоведения, земледелия и агрохимии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ПК 1.1 - 1.3, 2.1 - 2.4, 3.1 - 3.3</w:t>
            </w:r>
          </w:p>
        </w:tc>
      </w:tr>
      <w:tr w:rsidR="00E432FE" w:rsidRPr="00E432FE" w:rsidTr="007110EA">
        <w:trPr>
          <w:trHeight w:val="3191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определять стилевые особенности садово-паркового ландшафта;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формировать пейзаж ландшафта в соответствии со стилевыми особенностями;</w:t>
            </w:r>
          </w:p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историю садово-паркового искусства;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основные стилевые направления в садово-парковом искусстве;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элементы и компоненты садово-паркового искусства;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ОП.06. Основы садово-паркового искусства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ПК 1.1 - 1.3, 2.1 - 2.4, 3.1 - 3.3</w:t>
            </w:r>
          </w:p>
        </w:tc>
      </w:tr>
      <w:tr w:rsidR="00E432FE" w:rsidRPr="00E432FE" w:rsidTr="007110EA">
        <w:trPr>
          <w:trHeight w:val="91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выполнять работы по садово-парковому и ландшафтному строительству с учетом особенностей местности;</w:t>
            </w:r>
          </w:p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историю развития озеленения региона;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планировочную структуру местности, систему ее озеленения, понятие о застройке, сетях и сооружениях;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особенности озеленения объектов общего, специального назначения, ограниченного пользования;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ОП.07. Озеленение населенных мест с основами градостроительства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ПК 1.1 - 1.3</w:t>
            </w:r>
          </w:p>
        </w:tc>
      </w:tr>
      <w:tr w:rsidR="00E432FE" w:rsidRPr="00E432FE" w:rsidTr="007110EA">
        <w:trPr>
          <w:trHeight w:val="412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подбирать ассортимент растений для различных объектов озеленения;</w:t>
            </w:r>
          </w:p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классификацию цветочно-декоративных растений;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морфологические и биологические особенности цветочно-декоративных растений открытого и закрытого грунта, древесных и кустарниковых пород;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размножение цветочно-декоративных древесно-кустарниковых растений, типы посадок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методы защиты растений от вредителей и болезней;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ОП.08. Цветочно-декоративные растения и дендрология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ПК 2.1 - 2.4, 3.1 - 3.3</w:t>
            </w:r>
          </w:p>
        </w:tc>
      </w:tr>
      <w:tr w:rsidR="00E432FE" w:rsidRPr="00E432FE" w:rsidTr="007110EA">
        <w:trPr>
          <w:trHeight w:val="412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применять первичные средства пожаротушения;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владеть способами бесконфликтного общения и </w:t>
            </w:r>
            <w:proofErr w:type="spell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в повседневной деятельности и экстремальных условиях военной службы;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оказывать первую помощь пострадавшим;</w:t>
            </w:r>
          </w:p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наступления;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основы военной службы и обороны государства;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задачи и основные мероприятия гражданской обороны;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способы защиты населения от оружия массового поражения;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меры пожарной безопасности и правила безопасного поведения при пожарах;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организацию и порядок призыва граждан на военную службу и поступления на нее в добровольном </w:t>
            </w:r>
            <w:r w:rsidRPr="00E43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порядке;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порядок и правила оказания первой помощи пострадавшим.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ОП.09. Безопасность жизнедеятельности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ПК 1.1 - 1.3, 2.1 - 2.4, 3.1 - 3.3</w:t>
            </w:r>
          </w:p>
        </w:tc>
      </w:tr>
      <w:tr w:rsidR="00E432FE" w:rsidRPr="00E432FE" w:rsidTr="007110EA">
        <w:trPr>
          <w:trHeight w:val="27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ПМ.00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модули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1548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1032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FE" w:rsidRPr="00E432FE" w:rsidTr="007110E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ПМ.01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Проектирование объектов садово-паркового и ландшафтного строительства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профессионального модуля </w:t>
            </w:r>
            <w:proofErr w:type="gram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должен: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опыт:</w:t>
            </w: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ландшафтного анализа и </w:t>
            </w:r>
            <w:proofErr w:type="spell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предпроектной</w:t>
            </w:r>
            <w:proofErr w:type="spell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оценки объекта озеленения;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выполнения проектных чертежей объектов озеленения с использованием компьютерных программ;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разработки проектно-сметной документации;</w:t>
            </w:r>
          </w:p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стандарты Единой системы </w:t>
            </w:r>
            <w:r w:rsidRPr="00E43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конструкторской документации (далее - ЕСКД) и Системы проектной документации для строительства (далее - СПДС), пользоваться СНиП;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выполнять изыскательские работы на объекте;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пользоваться приборами и инструментами;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проводить инвентаризацию существующей растительности на объекте;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согласовывать юридические вопросы по землеустройству с заинтересованными сторонами;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составлять схему вертикальной планировки и картограмму земляных работ;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</w:t>
            </w:r>
            <w:proofErr w:type="spell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предпроектный</w:t>
            </w:r>
            <w:proofErr w:type="spell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план, эскиз и генплан объекта озеленения;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выполнять разбивочные и посадочные чертежи;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применять компьютерные программы при проектировании объектов озеленения;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составлять ведомости объемов различных работ;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рассчитывать сметы на производство различных работ;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составлять календарный график производства различных работ;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согласовывать проектную документацию со смежными организациями, контролирующими органами и заказчиками;</w:t>
            </w:r>
          </w:p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стандарты ЕСКД, СПДС, СНиП;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законы землеустройства и землепользования, кадастровый план объекта;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основы геодезии и </w:t>
            </w:r>
            <w:proofErr w:type="spell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геопластики</w:t>
            </w:r>
            <w:proofErr w:type="spell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гидрологические условия, геологические и почвенные характеристики объекта;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специализированные приборы и инструменты;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методы проектирования объектов;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законы, методы и приемы проекционного черчения и архитектурной графики;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основные принципы композиции пейзажей;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современные стили ландшафтного дизайна и историю садово-паркового искусства;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компьютерные программы для ландшафтного проектирования;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нормативные требования к оформлению проектно-сметной документации;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основы психологии общения.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МДК.01.01. Основы проектирования объектов садово-паркового строительства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ПК 1.1 - 1.3</w:t>
            </w:r>
          </w:p>
        </w:tc>
      </w:tr>
      <w:tr w:rsidR="00E432FE" w:rsidRPr="00E432FE" w:rsidTr="007110E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ПМ.02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Ведение работ по садово-парковому и ландшафтному строительству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профессионального модуля </w:t>
            </w:r>
            <w:proofErr w:type="gram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должен: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опыт:</w:t>
            </w: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спроса на услуги садово-паркового и ландшафтного строительства;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продвижения услуг по садово-парковому строительству на рынке;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организации и выполнения работ по садово-парковому и ландшафтному строительству;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и оценки качества садово-парковых и </w:t>
            </w:r>
            <w:r w:rsidRPr="00E43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ландшафтных работ;</w:t>
            </w:r>
          </w:p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осуществлять поиск специализированной информации о рынке услуг;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применять методы маркетинговых исследований;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изучать запросы потребителей и оценивать стратегию конкурентов;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разрабатывать ценовую политику услуг и выбирать каналы сбыта услуг;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проектировать рекламный продукт и организовывать рекламную кампанию;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подбирать растения, материалы, оборудование и инструменты для садово-парковых и ландшафтных работ;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планировать деятельность подчиненных в соответствии с календарным графиком производства работ;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организовывать подготовительные работы на объекте;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организовывать агротехнические работы на объектах озеленения;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работы по строительству садово-парковых сооружений;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обеспечивать соблюдение техники безопасности на объектах озеленения и строительства садово-парковых сооружений;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сопоставлять фактически достигнутые результаты с </w:t>
            </w:r>
            <w:proofErr w:type="gram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запланированными</w:t>
            </w:r>
            <w:proofErr w:type="gram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выявлять отклонения и анализировать причины, корректировать выявленные отклонения;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определять эффективность выполненных работ;</w:t>
            </w:r>
          </w:p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способы поиска информации;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инструменты маркетинговых исследований;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рынок услуг по садово-парковому и ландшафтному строительству;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методы оценки стратегии конкурентов;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методы ценообразования и основные виды ценовых стратегий;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основные методы и системы сбыта услуг;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способы и средства создания рекламного продукта, технологию рекламной деятельности;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ассортимент цветочно-декоративных и древесно-декоративных растений;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особенности почвы на объекте;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назначение специализированных материалов, оборудования и инструментов;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типовые должностные инструкции подчиненных;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 и охраны труда;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подготовительных работ на объекте;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технические условия и время на выполнение работ;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технологические процессы агротехнических работ;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технологические процессы строительных работ;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требования, предъявляемые к качеству работ;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способы корректировки садово-парковых и </w:t>
            </w:r>
            <w:r w:rsidRPr="00E43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ландшафтных работ.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МДК.02.01. Цветоводство и декоративное </w:t>
            </w:r>
            <w:proofErr w:type="spell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древоводство</w:t>
            </w:r>
            <w:proofErr w:type="spellEnd"/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ПК 2.1 - 2.4</w:t>
            </w:r>
          </w:p>
        </w:tc>
      </w:tr>
      <w:tr w:rsidR="00E432FE" w:rsidRPr="00E432FE" w:rsidTr="007110E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МДК.02.02. Садово-парковое строительство и хозяйство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FE" w:rsidRPr="00E432FE" w:rsidTr="007110E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МДК.02.03. Маркетинг ландшафтных услуг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FE" w:rsidRPr="00E432FE" w:rsidTr="007110E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ПМ.03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Внедрение современных технологий садово-паркового и ландшафтного строительства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профессионального модуля </w:t>
            </w:r>
            <w:proofErr w:type="gram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должен:</w:t>
            </w:r>
          </w:p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опыт: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создания базы данных о современных технологиях садово-паркового и ландшафтного строительства;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внедрения современных технологий садово-паркового и ландшафтного строительства;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консультирования по вопросам современных технологий в садово-парковом и ландшафтном строительстве;</w:t>
            </w:r>
          </w:p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изучать передовой опыт зарубежных и отечественных фирм;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выбирать необходимую современную технологию для апробации;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разрабатывать программу внедрения технологии в производство;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обеспечивать внедрение технологии на основе программы;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проводить анализ эффективности апробированной технологии;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определять потребности заказчика;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представлять информацию о современных технологиях заказчику;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предлагать индивидуальные ландшафтные решения в соответствии с потребностями заказчика;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консультировать заказчика по вопросам ведения агротехнических работ;</w:t>
            </w:r>
          </w:p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источники и способы получения информации;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способы систематизации информации и создания базы данных;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садово-паркового и ландшафтного строительства;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проектные технологии;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средства и способы внедрения современных технологий;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методы оценки эффективности внедрения современных технологий;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психологию общения;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основы агрономии и технологические процессы агротехнических работ.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МДК.03.01. Современные технологии садово-паркового и ландшафтного строительства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ПК 3.1 - 3.3</w:t>
            </w:r>
          </w:p>
        </w:tc>
      </w:tr>
      <w:tr w:rsidR="00E432FE" w:rsidRPr="00E432FE" w:rsidTr="007110EA">
        <w:trPr>
          <w:trHeight w:val="21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ПМ.04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FE" w:rsidRPr="00E432FE" w:rsidTr="007110EA">
        <w:trPr>
          <w:trHeight w:val="53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1350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FE" w:rsidRPr="00E432FE" w:rsidTr="007110E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часов </w:t>
            </w:r>
            <w:proofErr w:type="gramStart"/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 по</w:t>
            </w:r>
            <w:proofErr w:type="gramEnd"/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учебным циклам ППССЗ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4536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3024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FE" w:rsidRPr="00E432FE" w:rsidTr="007110E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УП.00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</w:t>
            </w:r>
            <w:proofErr w:type="spellStart"/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1.1 - 1.3, 2.1 - 2.4, 3.1 - 3.3</w:t>
            </w:r>
          </w:p>
        </w:tc>
      </w:tr>
      <w:tr w:rsidR="00E432FE" w:rsidRPr="00E432FE" w:rsidTr="007110E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ПП.00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FE" w:rsidRPr="00E432FE" w:rsidTr="007110E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ПДП.00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FE" w:rsidRPr="00E432FE" w:rsidTr="007110E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ПА.00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spellStart"/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FE" w:rsidRPr="00E432FE" w:rsidTr="007110E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ГИА.00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proofErr w:type="spellStart"/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FE" w:rsidRPr="00E432FE" w:rsidTr="007110E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ГИА.01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выпускной квалификационной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FE" w:rsidRPr="00E432FE" w:rsidTr="007110E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ГИА.02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Защита выпускной квалификационной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BE5B7A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BE5B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2FE" w:rsidRPr="00E432FE" w:rsidRDefault="00E432FE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D86" w:rsidRPr="007110EA" w:rsidRDefault="00210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1" w:name="Par588"/>
      <w:bookmarkEnd w:id="11"/>
      <w:r w:rsidRPr="007110EA">
        <w:rPr>
          <w:rFonts w:ascii="Times New Roman" w:hAnsi="Times New Roman" w:cs="Times New Roman"/>
          <w:b/>
          <w:sz w:val="28"/>
          <w:szCs w:val="28"/>
        </w:rPr>
        <w:t>Таблица 3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FE">
        <w:rPr>
          <w:rFonts w:ascii="Times New Roman" w:hAnsi="Times New Roman" w:cs="Times New Roman"/>
          <w:sz w:val="28"/>
          <w:szCs w:val="28"/>
        </w:rPr>
        <w:t>Срок получения СПО по ППССЗ базовой подготовки в очной форме обучения составляет 147 недель, в том числе: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09"/>
        <w:gridCol w:w="1644"/>
      </w:tblGrid>
      <w:tr w:rsidR="00210D86" w:rsidRPr="00E432FE" w:rsidTr="007110EA">
        <w:trPr>
          <w:trHeight w:val="183"/>
        </w:trPr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D86" w:rsidRPr="00E432FE" w:rsidRDefault="0021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учебным циклам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D86" w:rsidRPr="00E432FE" w:rsidRDefault="0021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84 </w:t>
            </w:r>
            <w:proofErr w:type="spell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0D86" w:rsidRPr="00E432FE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D86" w:rsidRPr="00E432FE" w:rsidRDefault="0021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0D86" w:rsidRPr="00E432FE" w:rsidRDefault="0021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0D86" w:rsidRPr="00E432FE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D86" w:rsidRPr="00E432FE" w:rsidRDefault="0021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0D86" w:rsidRPr="00E432FE" w:rsidRDefault="0021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D86" w:rsidRPr="00E432FE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D86" w:rsidRPr="00E432FE" w:rsidRDefault="0021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D86" w:rsidRPr="00E432FE" w:rsidRDefault="0021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0D86" w:rsidRPr="00E432FE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D86" w:rsidRPr="00E432FE" w:rsidRDefault="0021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D86" w:rsidRPr="00E432FE" w:rsidRDefault="0021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0D86" w:rsidRPr="00E432FE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D86" w:rsidRPr="00E432FE" w:rsidRDefault="0021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D86" w:rsidRPr="00E432FE" w:rsidRDefault="0021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0D86" w:rsidRPr="00E432FE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D86" w:rsidRPr="00E432FE" w:rsidRDefault="0021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D86" w:rsidRPr="00E432FE" w:rsidRDefault="0021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proofErr w:type="spell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0D86" w:rsidRPr="00E432FE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D86" w:rsidRPr="00E432FE" w:rsidRDefault="0021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D86" w:rsidRPr="00E432FE" w:rsidRDefault="0021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147 </w:t>
            </w:r>
            <w:proofErr w:type="spell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10D86" w:rsidRPr="00E432F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D86" w:rsidRPr="007110EA" w:rsidRDefault="00210D86" w:rsidP="007110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Par608"/>
      <w:bookmarkEnd w:id="12"/>
      <w:r w:rsidRPr="007110EA">
        <w:rPr>
          <w:rFonts w:ascii="Times New Roman" w:hAnsi="Times New Roman" w:cs="Times New Roman"/>
          <w:b/>
          <w:sz w:val="28"/>
          <w:szCs w:val="28"/>
        </w:rPr>
        <w:t xml:space="preserve">VII. ТРЕБОВАНИЯ К УСЛОВИЯМ </w:t>
      </w:r>
      <w:proofErr w:type="gramStart"/>
      <w:r w:rsidRPr="007110EA">
        <w:rPr>
          <w:rFonts w:ascii="Times New Roman" w:hAnsi="Times New Roman" w:cs="Times New Roman"/>
          <w:b/>
          <w:sz w:val="28"/>
          <w:szCs w:val="28"/>
        </w:rPr>
        <w:t>РЕАЛИЗАЦИИ ПРОГРАММЫ ПОДГОТОВКИ</w:t>
      </w:r>
      <w:r w:rsidR="00711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0EA">
        <w:rPr>
          <w:rFonts w:ascii="Times New Roman" w:hAnsi="Times New Roman" w:cs="Times New Roman"/>
          <w:b/>
          <w:sz w:val="28"/>
          <w:szCs w:val="28"/>
        </w:rPr>
        <w:t>СПЕЦИАЛИСТОВ СРЕДНЕГО ЗВЕНА</w:t>
      </w:r>
      <w:proofErr w:type="gramEnd"/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0EA">
        <w:rPr>
          <w:rFonts w:ascii="Times New Roman" w:hAnsi="Times New Roman" w:cs="Times New Roman"/>
          <w:b/>
          <w:sz w:val="28"/>
          <w:szCs w:val="28"/>
        </w:rPr>
        <w:t>7.1.</w:t>
      </w:r>
      <w:r w:rsidRPr="00E432FE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E432FE"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  <w:r w:rsidRPr="00E432FE">
        <w:rPr>
          <w:rFonts w:ascii="Times New Roman" w:hAnsi="Times New Roman" w:cs="Times New Roman"/>
          <w:sz w:val="28"/>
          <w:szCs w:val="28"/>
        </w:rPr>
        <w:t xml:space="preserve"> примерной ППССЗ.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FE">
        <w:rPr>
          <w:rFonts w:ascii="Times New Roman" w:hAnsi="Times New Roman" w:cs="Times New Roman"/>
          <w:sz w:val="28"/>
          <w:szCs w:val="28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FE">
        <w:rPr>
          <w:rFonts w:ascii="Times New Roman" w:hAnsi="Times New Roman" w:cs="Times New Roman"/>
          <w:sz w:val="28"/>
          <w:szCs w:val="28"/>
        </w:rPr>
        <w:t xml:space="preserve">Конкретные виды деятельности, к которым готовится </w:t>
      </w:r>
      <w:proofErr w:type="gramStart"/>
      <w:r w:rsidRPr="00E432F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432FE">
        <w:rPr>
          <w:rFonts w:ascii="Times New Roman" w:hAnsi="Times New Roman" w:cs="Times New Roman"/>
          <w:sz w:val="28"/>
          <w:szCs w:val="28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FE">
        <w:rPr>
          <w:rFonts w:ascii="Times New Roman" w:hAnsi="Times New Roman" w:cs="Times New Roman"/>
          <w:sz w:val="28"/>
          <w:szCs w:val="28"/>
        </w:rPr>
        <w:t>При формировании ППССЗ образовательная организация: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FE">
        <w:rPr>
          <w:rFonts w:ascii="Times New Roman" w:hAnsi="Times New Roman" w:cs="Times New Roman"/>
          <w:sz w:val="28"/>
          <w:szCs w:val="28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FE">
        <w:rPr>
          <w:rFonts w:ascii="Times New Roman" w:hAnsi="Times New Roman" w:cs="Times New Roman"/>
          <w:sz w:val="28"/>
          <w:szCs w:val="28"/>
        </w:rPr>
        <w:t xml:space="preserve">имеет право определять для освоения </w:t>
      </w:r>
      <w:proofErr w:type="gramStart"/>
      <w:r w:rsidRPr="00E432F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432FE">
        <w:rPr>
          <w:rFonts w:ascii="Times New Roman" w:hAnsi="Times New Roman" w:cs="Times New Roman"/>
          <w:sz w:val="28"/>
          <w:szCs w:val="28"/>
        </w:rPr>
        <w:t xml:space="preserve"> в рамках профессионального модуля профессию рабочего, должность служащего (одну или несколько) согласно приложению к ФГОС СПО;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2FE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E432FE">
        <w:rPr>
          <w:rFonts w:ascii="Times New Roman" w:hAnsi="Times New Roman" w:cs="Times New Roman"/>
          <w:sz w:val="28"/>
          <w:szCs w:val="28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2FE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E432FE">
        <w:rPr>
          <w:rFonts w:ascii="Times New Roman" w:hAnsi="Times New Roman" w:cs="Times New Roman"/>
          <w:sz w:val="28"/>
          <w:szCs w:val="28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2FE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E432FE">
        <w:rPr>
          <w:rFonts w:ascii="Times New Roman" w:hAnsi="Times New Roman" w:cs="Times New Roman"/>
          <w:sz w:val="28"/>
          <w:szCs w:val="28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FE">
        <w:rPr>
          <w:rFonts w:ascii="Times New Roman" w:hAnsi="Times New Roman" w:cs="Times New Roman"/>
          <w:sz w:val="28"/>
          <w:szCs w:val="28"/>
        </w:rPr>
        <w:t xml:space="preserve">обязана обеспечить </w:t>
      </w:r>
      <w:proofErr w:type="gramStart"/>
      <w:r w:rsidRPr="00E432F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432FE">
        <w:rPr>
          <w:rFonts w:ascii="Times New Roman" w:hAnsi="Times New Roman" w:cs="Times New Roman"/>
          <w:sz w:val="28"/>
          <w:szCs w:val="28"/>
        </w:rPr>
        <w:t xml:space="preserve"> возможность участвовать в формировании индивидуальной образовательной программы;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2FE">
        <w:rPr>
          <w:rFonts w:ascii="Times New Roman" w:hAnsi="Times New Roman" w:cs="Times New Roman"/>
          <w:sz w:val="28"/>
          <w:szCs w:val="28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FE">
        <w:rPr>
          <w:rFonts w:ascii="Times New Roman" w:hAnsi="Times New Roman" w:cs="Times New Roman"/>
          <w:sz w:val="28"/>
          <w:szCs w:val="28"/>
        </w:rPr>
        <w:t xml:space="preserve">должна предусматривать, в целях реализации </w:t>
      </w:r>
      <w:proofErr w:type="spellStart"/>
      <w:r w:rsidRPr="00E432FE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E432FE">
        <w:rPr>
          <w:rFonts w:ascii="Times New Roman" w:hAnsi="Times New Roman" w:cs="Times New Roman"/>
          <w:sz w:val="28"/>
          <w:szCs w:val="28"/>
        </w:rPr>
        <w:t xml:space="preserve"> </w:t>
      </w:r>
      <w:r w:rsidRPr="00E432FE">
        <w:rPr>
          <w:rFonts w:ascii="Times New Roman" w:hAnsi="Times New Roman" w:cs="Times New Roman"/>
          <w:sz w:val="28"/>
          <w:szCs w:val="28"/>
        </w:rPr>
        <w:lastRenderedPageBreak/>
        <w:t>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0EA">
        <w:rPr>
          <w:rFonts w:ascii="Times New Roman" w:hAnsi="Times New Roman" w:cs="Times New Roman"/>
          <w:b/>
          <w:sz w:val="28"/>
          <w:szCs w:val="28"/>
        </w:rPr>
        <w:t>7.2.</w:t>
      </w:r>
      <w:r w:rsidRPr="00E432FE">
        <w:rPr>
          <w:rFonts w:ascii="Times New Roman" w:hAnsi="Times New Roman" w:cs="Times New Roman"/>
          <w:sz w:val="28"/>
          <w:szCs w:val="28"/>
        </w:rPr>
        <w:t xml:space="preserve">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F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10D86" w:rsidRPr="007110EA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0EA">
        <w:rPr>
          <w:rFonts w:ascii="Times New Roman" w:hAnsi="Times New Roman" w:cs="Times New Roman"/>
          <w:i/>
          <w:sz w:val="24"/>
          <w:szCs w:val="24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0EA">
        <w:rPr>
          <w:rFonts w:ascii="Times New Roman" w:hAnsi="Times New Roman" w:cs="Times New Roman"/>
          <w:b/>
          <w:sz w:val="28"/>
          <w:szCs w:val="28"/>
        </w:rPr>
        <w:t>7.3.</w:t>
      </w:r>
      <w:r w:rsidRPr="00E432FE">
        <w:rPr>
          <w:rFonts w:ascii="Times New Roman" w:hAnsi="Times New Roman" w:cs="Times New Roman"/>
          <w:sz w:val="28"/>
          <w:szCs w:val="28"/>
        </w:rPr>
        <w:t xml:space="preserve"> Максимальный объем учебной нагрузки обучающегося составляет 54 </w:t>
      </w:r>
      <w:proofErr w:type="gramStart"/>
      <w:r w:rsidRPr="00E432FE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E432FE">
        <w:rPr>
          <w:rFonts w:ascii="Times New Roman" w:hAnsi="Times New Roman" w:cs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0EA">
        <w:rPr>
          <w:rFonts w:ascii="Times New Roman" w:hAnsi="Times New Roman" w:cs="Times New Roman"/>
          <w:b/>
          <w:sz w:val="28"/>
          <w:szCs w:val="28"/>
        </w:rPr>
        <w:t>7.4.</w:t>
      </w:r>
      <w:r w:rsidRPr="00E432FE">
        <w:rPr>
          <w:rFonts w:ascii="Times New Roman" w:hAnsi="Times New Roman" w:cs="Times New Roman"/>
          <w:sz w:val="28"/>
          <w:szCs w:val="28"/>
        </w:rPr>
        <w:t xml:space="preserve"> Максимальный объем аудиторной учебной нагрузки в очной форме обучения составляет 36 академических часов в неделю.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0EA">
        <w:rPr>
          <w:rFonts w:ascii="Times New Roman" w:hAnsi="Times New Roman" w:cs="Times New Roman"/>
          <w:b/>
          <w:sz w:val="28"/>
          <w:szCs w:val="28"/>
        </w:rPr>
        <w:t>7.5.</w:t>
      </w:r>
      <w:r w:rsidRPr="00E432FE">
        <w:rPr>
          <w:rFonts w:ascii="Times New Roman" w:hAnsi="Times New Roman" w:cs="Times New Roman"/>
          <w:sz w:val="28"/>
          <w:szCs w:val="28"/>
        </w:rPr>
        <w:t xml:space="preserve"> Максимальный объем аудиторной учебной нагрузки в очно-заочной форме обучения составляет 16 академических часов в неделю.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0EA">
        <w:rPr>
          <w:rFonts w:ascii="Times New Roman" w:hAnsi="Times New Roman" w:cs="Times New Roman"/>
          <w:b/>
          <w:sz w:val="28"/>
          <w:szCs w:val="28"/>
        </w:rPr>
        <w:t>7.6.</w:t>
      </w:r>
      <w:r w:rsidRPr="00E432FE">
        <w:rPr>
          <w:rFonts w:ascii="Times New Roman" w:hAnsi="Times New Roman" w:cs="Times New Roman"/>
          <w:sz w:val="28"/>
          <w:szCs w:val="28"/>
        </w:rPr>
        <w:t xml:space="preserve"> Максимальный объем аудиторной учебной нагрузки в год в заочной форме обучения составляет 160 академических часов.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0EA">
        <w:rPr>
          <w:rFonts w:ascii="Times New Roman" w:hAnsi="Times New Roman" w:cs="Times New Roman"/>
          <w:b/>
          <w:sz w:val="28"/>
          <w:szCs w:val="28"/>
        </w:rPr>
        <w:t>7.7.</w:t>
      </w:r>
      <w:r w:rsidRPr="00E432FE">
        <w:rPr>
          <w:rFonts w:ascii="Times New Roman" w:hAnsi="Times New Roman" w:cs="Times New Roman"/>
          <w:sz w:val="28"/>
          <w:szCs w:val="28"/>
        </w:rPr>
        <w:t xml:space="preserve"> Общая продолжительность каникул в учебном году должна составлять 8 - 11 недель, в том числе не менее 2-х недель в зимний период.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0EA">
        <w:rPr>
          <w:rFonts w:ascii="Times New Roman" w:hAnsi="Times New Roman" w:cs="Times New Roman"/>
          <w:b/>
          <w:sz w:val="28"/>
          <w:szCs w:val="28"/>
        </w:rPr>
        <w:t>7.8.</w:t>
      </w:r>
      <w:r w:rsidRPr="00E432FE">
        <w:rPr>
          <w:rFonts w:ascii="Times New Roman" w:hAnsi="Times New Roman" w:cs="Times New Roman"/>
          <w:sz w:val="28"/>
          <w:szCs w:val="28"/>
        </w:rPr>
        <w:t xml:space="preserve">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0EA">
        <w:rPr>
          <w:rFonts w:ascii="Times New Roman" w:hAnsi="Times New Roman" w:cs="Times New Roman"/>
          <w:b/>
          <w:sz w:val="28"/>
          <w:szCs w:val="28"/>
        </w:rPr>
        <w:t>7.9.</w:t>
      </w:r>
      <w:r w:rsidRPr="00E432FE">
        <w:rPr>
          <w:rFonts w:ascii="Times New Roman" w:hAnsi="Times New Roman" w:cs="Times New Roman"/>
          <w:sz w:val="28"/>
          <w:szCs w:val="28"/>
        </w:rPr>
        <w:t xml:space="preserve">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0EA">
        <w:rPr>
          <w:rFonts w:ascii="Times New Roman" w:hAnsi="Times New Roman" w:cs="Times New Roman"/>
          <w:b/>
          <w:sz w:val="28"/>
          <w:szCs w:val="28"/>
        </w:rPr>
        <w:t>7.10.</w:t>
      </w:r>
      <w:r w:rsidRPr="00E432FE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0EA">
        <w:rPr>
          <w:rFonts w:ascii="Times New Roman" w:hAnsi="Times New Roman" w:cs="Times New Roman"/>
          <w:b/>
          <w:sz w:val="28"/>
          <w:szCs w:val="28"/>
        </w:rPr>
        <w:t>7.11.</w:t>
      </w:r>
      <w:r w:rsidRPr="00E432FE">
        <w:rPr>
          <w:rFonts w:ascii="Times New Roman" w:hAnsi="Times New Roman" w:cs="Times New Roman"/>
          <w:sz w:val="28"/>
          <w:szCs w:val="28"/>
        </w:rPr>
        <w:t xml:space="preserve">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E432FE">
        <w:rPr>
          <w:rFonts w:ascii="Times New Roman" w:hAnsi="Times New Roman" w:cs="Times New Roman"/>
          <w:sz w:val="28"/>
          <w:szCs w:val="28"/>
        </w:rPr>
        <w:t>реализуемая</w:t>
      </w:r>
      <w:proofErr w:type="gramEnd"/>
      <w:r w:rsidRPr="00E432FE">
        <w:rPr>
          <w:rFonts w:ascii="Times New Roman" w:hAnsi="Times New Roman" w:cs="Times New Roman"/>
          <w:sz w:val="28"/>
          <w:szCs w:val="28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210D86" w:rsidRPr="00E432FE" w:rsidRDefault="0021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FE">
        <w:rPr>
          <w:rFonts w:ascii="Times New Roman" w:hAnsi="Times New Roman" w:cs="Times New Roman"/>
          <w:sz w:val="28"/>
          <w:szCs w:val="28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</w:t>
      </w:r>
      <w:r w:rsidRPr="00E432FE">
        <w:rPr>
          <w:rFonts w:ascii="Times New Roman" w:hAnsi="Times New Roman" w:cs="Times New Roman"/>
          <w:sz w:val="28"/>
          <w:szCs w:val="28"/>
        </w:rPr>
        <w:lastRenderedPageBreak/>
        <w:t>расчета:</w:t>
      </w:r>
    </w:p>
    <w:tbl>
      <w:tblPr>
        <w:tblW w:w="952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00"/>
        <w:gridCol w:w="1120"/>
      </w:tblGrid>
      <w:tr w:rsidR="007110EA" w:rsidRPr="00E432FE" w:rsidTr="007110EA">
        <w:tc>
          <w:tcPr>
            <w:tcW w:w="8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0EA" w:rsidRPr="00E432FE" w:rsidRDefault="007110EA" w:rsidP="00815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10EA" w:rsidRPr="00E432FE" w:rsidRDefault="007110EA" w:rsidP="00815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  <w:proofErr w:type="spell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10EA" w:rsidRPr="00E432FE" w:rsidTr="007110EA">
        <w:tc>
          <w:tcPr>
            <w:tcW w:w="8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0EA" w:rsidRPr="00E432FE" w:rsidRDefault="007110EA" w:rsidP="00815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1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10EA" w:rsidRPr="00E432FE" w:rsidRDefault="007110EA" w:rsidP="00815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10EA" w:rsidRPr="00E432FE" w:rsidTr="007110EA">
        <w:tc>
          <w:tcPr>
            <w:tcW w:w="8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0EA" w:rsidRPr="00E432FE" w:rsidRDefault="007110EA" w:rsidP="00815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1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10EA" w:rsidRPr="00E432FE" w:rsidRDefault="007110EA" w:rsidP="00815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10EA" w:rsidRPr="00E432FE" w:rsidTr="007110EA">
        <w:tc>
          <w:tcPr>
            <w:tcW w:w="8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7.12. </w:t>
            </w:r>
            <w:proofErr w:type="gram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      </w:r>
            <w:proofErr w:type="gram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Формы проведения консультаций (групповые, индивидуальные, письменные, устные) определяются образовательной организацией.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0EA">
              <w:rPr>
                <w:rFonts w:ascii="Times New Roman" w:hAnsi="Times New Roman" w:cs="Times New Roman"/>
                <w:b/>
                <w:sz w:val="28"/>
                <w:szCs w:val="28"/>
              </w:rPr>
              <w:t>7.13.</w:t>
            </w: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обучения с юношами проводятся учебные сборы &lt;1&gt;.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  <w:proofErr w:type="gramEnd"/>
          </w:p>
          <w:p w:rsidR="007110EA" w:rsidRPr="007110EA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110EA">
              <w:rPr>
                <w:rFonts w:ascii="Times New Roman" w:hAnsi="Times New Roman" w:cs="Times New Roman"/>
                <w:i/>
                <w:sz w:val="24"/>
                <w:szCs w:val="24"/>
              </w:rPr>
      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      </w:r>
            <w:proofErr w:type="gramEnd"/>
            <w:r w:rsidRPr="007110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7110EA">
              <w:rPr>
                <w:rFonts w:ascii="Times New Roman" w:hAnsi="Times New Roman" w:cs="Times New Roman"/>
                <w:i/>
                <w:sz w:val="24"/>
                <w:szCs w:val="24"/>
              </w:rPr>
              <w:t>2002, N 7, ст. 631; N 21, ст. 1919; N 26, ст. 2521; N 30, ст. 3029, ст. 3030, ст. 3033; 2003, N 1, ст. 1; N 8, ст. 709; N 27, ст. 2700; N 46, ст. 4437; 2004, N 8, ст. 600; N 17, ст. 1587; N 18, ст. 1687;</w:t>
            </w:r>
            <w:proofErr w:type="gramEnd"/>
            <w:r w:rsidRPr="007110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7110EA">
              <w:rPr>
                <w:rFonts w:ascii="Times New Roman" w:hAnsi="Times New Roman" w:cs="Times New Roman"/>
                <w:i/>
                <w:sz w:val="24"/>
                <w:szCs w:val="24"/>
              </w:rPr>
              <w:t>N 25, ст. 2484; N 27, ст. 2711; N 35, ст. 3607; N 49, ст. 4848; 2005, N 10, ст. 763; N 14, ст. 1212; N 27, ст. 2716; N 29, ст. 2907; N 30, ст. 3110, ст. 3111; N 40, ст. 3987; N 43, ст. 4349; N 49, ст. 5127;</w:t>
            </w:r>
            <w:proofErr w:type="gramEnd"/>
            <w:r w:rsidRPr="007110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7110EA">
              <w:rPr>
                <w:rFonts w:ascii="Times New Roman" w:hAnsi="Times New Roman" w:cs="Times New Roman"/>
                <w:i/>
                <w:sz w:val="24"/>
                <w:szCs w:val="24"/>
              </w:rPr>
              <w:t>2006, N 1, ст. 10, ст. 22; N 11, ст. 1148; N 19, ст. 2062; N 28, ст. 2974, N 29, ст. 3121, ст. 3122, ст. 3123; N 41, ст. 4206; N 44, ст. 4534; N 50, ст. 5281; 2007, N 2, ст. 362; N 16, ст. 1830; N 31, ст. 4011;</w:t>
            </w:r>
            <w:proofErr w:type="gramEnd"/>
            <w:r w:rsidRPr="007110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      </w:r>
            <w:proofErr w:type="gramStart"/>
            <w:r w:rsidRPr="007110EA">
              <w:rPr>
                <w:rFonts w:ascii="Times New Roman" w:hAnsi="Times New Roman" w:cs="Times New Roman"/>
                <w:i/>
                <w:sz w:val="24"/>
                <w:szCs w:val="24"/>
              </w:rPr>
              <w:t>N 50, ст. 7366; 2012, N 50, ст. 6954; N 53, ст. 7613; 2013, N 9, ст. 870; N 19, ст. 2329; ст. 2331; N 23, ст. 2869; N 27, ст. 3462, ст. 3477; N 48, ст. 6165).</w:t>
            </w:r>
            <w:proofErr w:type="gramEnd"/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0EA">
              <w:rPr>
                <w:rFonts w:ascii="Times New Roman" w:hAnsi="Times New Roman" w:cs="Times New Roman"/>
                <w:b/>
                <w:sz w:val="28"/>
                <w:szCs w:val="28"/>
              </w:rPr>
              <w:t>7.14.</w:t>
            </w: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состоит из двух этапов: практики по профилю специальности и преддипломной практики.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      </w:r>
            <w:proofErr w:type="spell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рассредоточенно</w:t>
            </w:r>
            <w:proofErr w:type="spell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, чередуясь с теоретическими занятиями в рамках профессиональных модулей.</w:t>
            </w:r>
            <w:proofErr w:type="gramEnd"/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Цели и задачи, программы и формы отчетности определяются образовательной организацией по каждому виду практики.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0EA">
              <w:rPr>
                <w:rFonts w:ascii="Times New Roman" w:hAnsi="Times New Roman" w:cs="Times New Roman"/>
                <w:b/>
                <w:sz w:val="28"/>
                <w:szCs w:val="28"/>
              </w:rPr>
              <w:t>7.15.</w:t>
            </w: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0EA">
              <w:rPr>
                <w:rFonts w:ascii="Times New Roman" w:hAnsi="Times New Roman" w:cs="Times New Roman"/>
                <w:b/>
                <w:sz w:val="28"/>
                <w:szCs w:val="28"/>
              </w:rPr>
              <w:t>7.16.</w:t>
            </w: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Внеаудиторная работа должна сопровождаться методическим обеспечением и обоснованием расчета времени, затрачиваемого на ее выполнение.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      </w:r>
            <w:proofErr w:type="gram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proofErr w:type="gram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 должны быть обеспечены доступом к сети Интернет.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      </w:r>
            <w:proofErr w:type="gramEnd"/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</w:t>
            </w:r>
            <w:proofErr w:type="gram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0EA">
              <w:rPr>
                <w:rFonts w:ascii="Times New Roman" w:hAnsi="Times New Roman" w:cs="Times New Roman"/>
                <w:b/>
                <w:sz w:val="28"/>
                <w:szCs w:val="28"/>
              </w:rPr>
              <w:t>7.17.</w:t>
            </w: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      </w:r>
            <w:proofErr w:type="gram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в сфере образования для данного уровня.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7110EA" w:rsidRPr="007110EA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10EA">
              <w:rPr>
                <w:rFonts w:ascii="Times New Roman" w:hAnsi="Times New Roman" w:cs="Times New Roman"/>
                <w:i/>
                <w:sz w:val="28"/>
                <w:szCs w:val="28"/>
              </w:rPr>
              <w:t>&lt;1&gt; Собрание законодательства Российской Федерации, 2012, N 53, ст. 7598; 2013, N 19, ст. 2326; N 23, ст. 2878; N 27, ст. 3462; N 30, ст. 4036; N 48, ст. 6165; 2014, N 6, ст. 562, ст. 566.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0EA">
              <w:rPr>
                <w:rFonts w:ascii="Times New Roman" w:hAnsi="Times New Roman" w:cs="Times New Roman"/>
                <w:b/>
                <w:sz w:val="28"/>
                <w:szCs w:val="28"/>
              </w:rPr>
              <w:t>7.18.</w:t>
            </w: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      </w:r>
            <w:proofErr w:type="gram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Материально-техническая база должна соответствовать действующим санитарным и противопожарным нормам.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0EA" w:rsidRPr="007110EA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3" w:name="Par671"/>
            <w:bookmarkEnd w:id="13"/>
            <w:r w:rsidRPr="007110E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кабинетов, лабораторий, мастерских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10EA">
              <w:rPr>
                <w:rFonts w:ascii="Times New Roman" w:hAnsi="Times New Roman" w:cs="Times New Roman"/>
                <w:b/>
                <w:sz w:val="28"/>
                <w:szCs w:val="28"/>
              </w:rPr>
              <w:t>и других помещений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0EA" w:rsidRPr="007110EA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0EA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Кабинеты: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социально-экономических дисциплин;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иностранного языка;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математики;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экологических основ природопользования;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экономики, менеджмента и маркетинга;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ботаники и физиологии растений;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почвоведения, земледелия и агрохимии;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безопасности жизнедеятельности и охраны труда.</w:t>
            </w:r>
          </w:p>
          <w:p w:rsidR="007110EA" w:rsidRPr="007110EA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0EA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Лаборатории: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информационных технологий в профессиональной деятельности;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цветочно-декоративных растений и дендрологии;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садово-паркового и ландшафтного строительства.</w:t>
            </w:r>
          </w:p>
          <w:p w:rsidR="007110EA" w:rsidRPr="007110EA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0EA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комплекс: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спортивный зал;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открытый стадион широкого профиля с элементами полосы препятствий;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стрелковый тир (в любой модификации, включая электронный) или место для стрельбы.</w:t>
            </w:r>
          </w:p>
          <w:p w:rsidR="007110EA" w:rsidRPr="007110EA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0EA">
              <w:rPr>
                <w:rFonts w:ascii="Times New Roman" w:hAnsi="Times New Roman" w:cs="Times New Roman"/>
                <w:b/>
                <w:sz w:val="28"/>
                <w:szCs w:val="28"/>
              </w:rPr>
              <w:t>Залы: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сеть Интернет;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актовый зал.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Реализация ППССЗ должна обеспечивать: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 должна быть обеспечена необходимым комплектом лицензионного программного обеспечения.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0EA">
              <w:rPr>
                <w:rFonts w:ascii="Times New Roman" w:hAnsi="Times New Roman" w:cs="Times New Roman"/>
                <w:b/>
                <w:sz w:val="28"/>
                <w:szCs w:val="28"/>
              </w:rPr>
              <w:t>7.19.</w:t>
            </w: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ППССЗ осуществляется образовательной организацией на государственном языке Российской Федерации.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0EA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ar702"/>
            <w:bookmarkEnd w:id="14"/>
          </w:p>
          <w:p w:rsidR="007110EA" w:rsidRPr="007110EA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VIII. ОЦЕНКА </w:t>
            </w:r>
            <w:proofErr w:type="gramStart"/>
            <w:r w:rsidRPr="007110EA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КАЧЕСТВА ОСВОЕНИЯ ПРОГРАММЫ ПОДГОТОВКИ</w:t>
            </w:r>
            <w:r w:rsidRPr="00711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10E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СПЕЦИАЛИСТОВ СРЕДНЕГО ЗВЕНА</w:t>
            </w:r>
            <w:proofErr w:type="gramEnd"/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0EA">
              <w:rPr>
                <w:rFonts w:ascii="Times New Roman" w:hAnsi="Times New Roman" w:cs="Times New Roman"/>
                <w:b/>
                <w:sz w:val="28"/>
                <w:szCs w:val="28"/>
              </w:rPr>
              <w:t>8.1.</w:t>
            </w: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Оценка качества освоения ППССЗ должна включать текущий контроль успеваемости, </w:t>
            </w:r>
            <w:proofErr w:type="gram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промежуточную</w:t>
            </w:r>
            <w:proofErr w:type="gram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и государственную итоговую аттестации обучающихся.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0EA">
              <w:rPr>
                <w:rFonts w:ascii="Times New Roman" w:hAnsi="Times New Roman" w:cs="Times New Roman"/>
                <w:b/>
                <w:sz w:val="28"/>
                <w:szCs w:val="28"/>
              </w:rPr>
              <w:t>8.2.</w:t>
            </w: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0EA">
              <w:rPr>
                <w:rFonts w:ascii="Times New Roman" w:hAnsi="Times New Roman" w:cs="Times New Roman"/>
                <w:b/>
                <w:sz w:val="28"/>
                <w:szCs w:val="28"/>
              </w:rPr>
              <w:t>8.3.</w:t>
            </w: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Фонды оценочных сре</w:t>
            </w:r>
            <w:proofErr w:type="gram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0EA">
              <w:rPr>
                <w:rFonts w:ascii="Times New Roman" w:hAnsi="Times New Roman" w:cs="Times New Roman"/>
                <w:b/>
                <w:sz w:val="28"/>
                <w:szCs w:val="28"/>
              </w:rPr>
              <w:t>8.4.</w:t>
            </w: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Оценка качества подготовки обучающихся и выпускников осуществляется в двух основных направлениях: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оценка уровня освоения дисциплин;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оценка компетенций обучающихся.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Для юношей предусматривается оценка результатов освоения основ военной службы.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0EA">
              <w:rPr>
                <w:rFonts w:ascii="Times New Roman" w:hAnsi="Times New Roman" w:cs="Times New Roman"/>
                <w:b/>
                <w:sz w:val="28"/>
                <w:szCs w:val="28"/>
              </w:rPr>
              <w:t>8.5.</w:t>
            </w: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7110EA" w:rsidRPr="007110EA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7110EA">
              <w:rPr>
                <w:rFonts w:ascii="Times New Roman" w:hAnsi="Times New Roman" w:cs="Times New Roman"/>
                <w:i/>
                <w:sz w:val="24"/>
                <w:szCs w:val="24"/>
              </w:rPr>
              <w:t>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      </w:r>
            <w:proofErr w:type="gramEnd"/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0EA">
              <w:rPr>
                <w:rFonts w:ascii="Times New Roman" w:hAnsi="Times New Roman" w:cs="Times New Roman"/>
                <w:b/>
                <w:sz w:val="28"/>
                <w:szCs w:val="28"/>
              </w:rPr>
              <w:t>8.6.</w:t>
            </w: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Государственный экзамен вводится по усмотрению образовательной организации.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0EA" w:rsidRPr="007110EA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15" w:name="Par725"/>
            <w:bookmarkEnd w:id="15"/>
            <w:r w:rsidRPr="007110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Приложение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к ФГОС СПО по специальности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35.02.12 Садово-парковое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32FE">
              <w:rPr>
                <w:rFonts w:ascii="Times New Roman" w:hAnsi="Times New Roman" w:cs="Times New Roman"/>
                <w:sz w:val="28"/>
                <w:szCs w:val="28"/>
              </w:rPr>
              <w:t>и ландшафтное строительство</w:t>
            </w:r>
          </w:p>
          <w:p w:rsidR="007110EA" w:rsidRPr="00E432FE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0EA" w:rsidRPr="007110EA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0E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  <w:p w:rsidR="007110EA" w:rsidRPr="007110EA" w:rsidRDefault="007110EA" w:rsidP="007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0EA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ПРОФЕССИЙ РАБОЧИХ, ДОЛЖНОСТЕЙ СЛУЖАЩИХ, РЕКОМЕНДУЕМЫХ</w:t>
            </w:r>
            <w:r w:rsidRPr="00711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10EA">
              <w:rPr>
                <w:rFonts w:ascii="Times New Roman" w:hAnsi="Times New Roman" w:cs="Times New Roman"/>
                <w:b/>
                <w:sz w:val="28"/>
                <w:szCs w:val="28"/>
              </w:rPr>
              <w:t>К ОСВОЕНИЮ В РАМКАХ ПРОГРАММЫ ПОДГОТОВКИ СПЕЦИАЛИСТОВ</w:t>
            </w:r>
            <w:r w:rsidRPr="00711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10EA">
              <w:rPr>
                <w:rFonts w:ascii="Times New Roman" w:hAnsi="Times New Roman" w:cs="Times New Roman"/>
                <w:b/>
                <w:sz w:val="28"/>
                <w:szCs w:val="28"/>
              </w:rPr>
              <w:t>СРЕДНЕГО ЗВЕНА</w:t>
            </w:r>
          </w:p>
          <w:p w:rsidR="007110EA" w:rsidRDefault="007110EA" w:rsidP="00815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0EA" w:rsidRDefault="007110EA" w:rsidP="00815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71"/>
              <w:gridCol w:w="3650"/>
            </w:tblGrid>
            <w:tr w:rsidR="0061719A" w:rsidTr="0061719A">
              <w:tc>
                <w:tcPr>
                  <w:tcW w:w="4571" w:type="dxa"/>
                </w:tcPr>
                <w:p w:rsidR="0061719A" w:rsidRPr="00E432FE" w:rsidRDefault="0061719A" w:rsidP="008157D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32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Код по Общероссийскому классификатору профессий рабочих, должностей служащих и тарифных разрядов (</w:t>
                  </w:r>
                  <w:proofErr w:type="gramStart"/>
                  <w:r w:rsidRPr="00E432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</w:t>
                  </w:r>
                  <w:proofErr w:type="gramEnd"/>
                  <w:r w:rsidRPr="00E432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016-94)</w:t>
                  </w:r>
                </w:p>
              </w:tc>
              <w:tc>
                <w:tcPr>
                  <w:tcW w:w="3650" w:type="dxa"/>
                </w:tcPr>
                <w:p w:rsidR="0061719A" w:rsidRPr="00E432FE" w:rsidRDefault="0061719A" w:rsidP="008157D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32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профессий рабочих, должностей служащих</w:t>
                  </w:r>
                </w:p>
              </w:tc>
            </w:tr>
            <w:tr w:rsidR="0061719A" w:rsidTr="0061719A">
              <w:tc>
                <w:tcPr>
                  <w:tcW w:w="4571" w:type="dxa"/>
                </w:tcPr>
                <w:p w:rsidR="0061719A" w:rsidRPr="00E432FE" w:rsidRDefault="0061719A" w:rsidP="008157D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32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650" w:type="dxa"/>
                </w:tcPr>
                <w:p w:rsidR="0061719A" w:rsidRPr="00E432FE" w:rsidRDefault="0061719A" w:rsidP="008157D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32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61719A" w:rsidTr="0061719A">
              <w:tc>
                <w:tcPr>
                  <w:tcW w:w="4571" w:type="dxa"/>
                </w:tcPr>
                <w:p w:rsidR="0061719A" w:rsidRPr="00E432FE" w:rsidRDefault="0061719A" w:rsidP="008157D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32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17531</w:t>
                  </w:r>
                </w:p>
              </w:tc>
              <w:tc>
                <w:tcPr>
                  <w:tcW w:w="3650" w:type="dxa"/>
                </w:tcPr>
                <w:p w:rsidR="0061719A" w:rsidRPr="00E432FE" w:rsidRDefault="0061719A" w:rsidP="008157D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32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Рабочий зеленого хозяйства</w:t>
                  </w:r>
                </w:p>
              </w:tc>
            </w:tr>
            <w:tr w:rsidR="0061719A" w:rsidTr="0061719A">
              <w:tc>
                <w:tcPr>
                  <w:tcW w:w="4571" w:type="dxa"/>
                </w:tcPr>
                <w:p w:rsidR="0061719A" w:rsidRPr="00E432FE" w:rsidRDefault="0061719A" w:rsidP="008157D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32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18103</w:t>
                  </w:r>
                </w:p>
              </w:tc>
              <w:tc>
                <w:tcPr>
                  <w:tcW w:w="3650" w:type="dxa"/>
                </w:tcPr>
                <w:p w:rsidR="0061719A" w:rsidRPr="00E432FE" w:rsidRDefault="0061719A" w:rsidP="008157D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32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Садовник</w:t>
                  </w:r>
                </w:p>
              </w:tc>
            </w:tr>
            <w:tr w:rsidR="0061719A" w:rsidTr="0061719A">
              <w:tc>
                <w:tcPr>
                  <w:tcW w:w="4571" w:type="dxa"/>
                </w:tcPr>
                <w:p w:rsidR="0061719A" w:rsidRPr="00E432FE" w:rsidRDefault="0061719A" w:rsidP="008157D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32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19524</w:t>
                  </w:r>
                </w:p>
              </w:tc>
              <w:tc>
                <w:tcPr>
                  <w:tcW w:w="3650" w:type="dxa"/>
                </w:tcPr>
                <w:p w:rsidR="0061719A" w:rsidRPr="00E432FE" w:rsidRDefault="0061719A" w:rsidP="008157D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32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Цветовод</w:t>
                  </w:r>
                </w:p>
              </w:tc>
            </w:tr>
          </w:tbl>
          <w:p w:rsidR="007110EA" w:rsidRDefault="007110EA" w:rsidP="00815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0EA" w:rsidRDefault="007110EA" w:rsidP="00815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0EA" w:rsidRPr="00E432FE" w:rsidRDefault="007110EA" w:rsidP="00815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10EA" w:rsidRPr="00E432FE" w:rsidRDefault="007110EA" w:rsidP="00815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0EA" w:rsidRPr="00E432FE" w:rsidRDefault="00711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7110EA" w:rsidRPr="00E432F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66562" w:rsidRPr="00E432FE" w:rsidRDefault="00F66562" w:rsidP="0061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GoBack"/>
      <w:bookmarkEnd w:id="16"/>
    </w:p>
    <w:sectPr w:rsidR="00F66562" w:rsidRPr="00E432FE" w:rsidSect="0061719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86"/>
    <w:rsid w:val="000009F9"/>
    <w:rsid w:val="0000151E"/>
    <w:rsid w:val="000022CD"/>
    <w:rsid w:val="0000347E"/>
    <w:rsid w:val="00003BB0"/>
    <w:rsid w:val="00012551"/>
    <w:rsid w:val="00015332"/>
    <w:rsid w:val="00016AF3"/>
    <w:rsid w:val="000178D6"/>
    <w:rsid w:val="00021A6B"/>
    <w:rsid w:val="00021B23"/>
    <w:rsid w:val="00022B8F"/>
    <w:rsid w:val="000238E4"/>
    <w:rsid w:val="000242B1"/>
    <w:rsid w:val="000242BA"/>
    <w:rsid w:val="00026674"/>
    <w:rsid w:val="00031C7B"/>
    <w:rsid w:val="00032086"/>
    <w:rsid w:val="00034112"/>
    <w:rsid w:val="00035F64"/>
    <w:rsid w:val="000367C8"/>
    <w:rsid w:val="00036BB7"/>
    <w:rsid w:val="00043E7E"/>
    <w:rsid w:val="00043FC6"/>
    <w:rsid w:val="000449D5"/>
    <w:rsid w:val="00046421"/>
    <w:rsid w:val="0004694A"/>
    <w:rsid w:val="000513F0"/>
    <w:rsid w:val="0005666B"/>
    <w:rsid w:val="00060253"/>
    <w:rsid w:val="0006430A"/>
    <w:rsid w:val="0006564D"/>
    <w:rsid w:val="00065B96"/>
    <w:rsid w:val="00066B20"/>
    <w:rsid w:val="000702E8"/>
    <w:rsid w:val="00070E72"/>
    <w:rsid w:val="00071B64"/>
    <w:rsid w:val="00074AFB"/>
    <w:rsid w:val="00076292"/>
    <w:rsid w:val="00087823"/>
    <w:rsid w:val="000900A1"/>
    <w:rsid w:val="00090A46"/>
    <w:rsid w:val="00090A49"/>
    <w:rsid w:val="00094611"/>
    <w:rsid w:val="00096830"/>
    <w:rsid w:val="00097ED8"/>
    <w:rsid w:val="000A01FF"/>
    <w:rsid w:val="000A120A"/>
    <w:rsid w:val="000A3403"/>
    <w:rsid w:val="000A5BD5"/>
    <w:rsid w:val="000A6694"/>
    <w:rsid w:val="000A6B24"/>
    <w:rsid w:val="000B17E9"/>
    <w:rsid w:val="000B4C64"/>
    <w:rsid w:val="000B625E"/>
    <w:rsid w:val="000B6FEB"/>
    <w:rsid w:val="000C4B58"/>
    <w:rsid w:val="000C600A"/>
    <w:rsid w:val="000C6597"/>
    <w:rsid w:val="000C75E3"/>
    <w:rsid w:val="000D07EA"/>
    <w:rsid w:val="000D1778"/>
    <w:rsid w:val="000D2CF1"/>
    <w:rsid w:val="000D359F"/>
    <w:rsid w:val="000D3DE9"/>
    <w:rsid w:val="000D5F58"/>
    <w:rsid w:val="000D655D"/>
    <w:rsid w:val="000D7BAB"/>
    <w:rsid w:val="000E01D1"/>
    <w:rsid w:val="000E0773"/>
    <w:rsid w:val="000E1454"/>
    <w:rsid w:val="000E6F55"/>
    <w:rsid w:val="000F59DE"/>
    <w:rsid w:val="001000EE"/>
    <w:rsid w:val="00100CF4"/>
    <w:rsid w:val="001017F4"/>
    <w:rsid w:val="00102A1A"/>
    <w:rsid w:val="00103327"/>
    <w:rsid w:val="001041ED"/>
    <w:rsid w:val="00105F70"/>
    <w:rsid w:val="00111082"/>
    <w:rsid w:val="0011217E"/>
    <w:rsid w:val="00112344"/>
    <w:rsid w:val="00113A92"/>
    <w:rsid w:val="00130A7A"/>
    <w:rsid w:val="0013103A"/>
    <w:rsid w:val="001319B3"/>
    <w:rsid w:val="00134E06"/>
    <w:rsid w:val="00140E41"/>
    <w:rsid w:val="001424B7"/>
    <w:rsid w:val="0014482C"/>
    <w:rsid w:val="001454E4"/>
    <w:rsid w:val="00146041"/>
    <w:rsid w:val="00151EFC"/>
    <w:rsid w:val="00154428"/>
    <w:rsid w:val="00157D1C"/>
    <w:rsid w:val="0016771E"/>
    <w:rsid w:val="00171AF5"/>
    <w:rsid w:val="00177E8B"/>
    <w:rsid w:val="001845EC"/>
    <w:rsid w:val="001869DD"/>
    <w:rsid w:val="0019002D"/>
    <w:rsid w:val="001931B8"/>
    <w:rsid w:val="00197449"/>
    <w:rsid w:val="001A0D45"/>
    <w:rsid w:val="001A1D7C"/>
    <w:rsid w:val="001A2ACD"/>
    <w:rsid w:val="001A5644"/>
    <w:rsid w:val="001A7667"/>
    <w:rsid w:val="001B54C7"/>
    <w:rsid w:val="001B694F"/>
    <w:rsid w:val="001B7C12"/>
    <w:rsid w:val="001C1CDE"/>
    <w:rsid w:val="001C2D5F"/>
    <w:rsid w:val="001C3F8A"/>
    <w:rsid w:val="001C4E19"/>
    <w:rsid w:val="001C5AB4"/>
    <w:rsid w:val="001C5F61"/>
    <w:rsid w:val="001C6616"/>
    <w:rsid w:val="001D066D"/>
    <w:rsid w:val="001D7225"/>
    <w:rsid w:val="001E29AE"/>
    <w:rsid w:val="001E36D6"/>
    <w:rsid w:val="001E3ED6"/>
    <w:rsid w:val="001E4229"/>
    <w:rsid w:val="001E4B7F"/>
    <w:rsid w:val="001E61B1"/>
    <w:rsid w:val="001F1550"/>
    <w:rsid w:val="001F478C"/>
    <w:rsid w:val="001F5ADE"/>
    <w:rsid w:val="001F6509"/>
    <w:rsid w:val="001F6E95"/>
    <w:rsid w:val="0020485E"/>
    <w:rsid w:val="002048ED"/>
    <w:rsid w:val="002049C2"/>
    <w:rsid w:val="00210324"/>
    <w:rsid w:val="00210D86"/>
    <w:rsid w:val="00211439"/>
    <w:rsid w:val="00212021"/>
    <w:rsid w:val="00212E78"/>
    <w:rsid w:val="002165E2"/>
    <w:rsid w:val="00216B1A"/>
    <w:rsid w:val="00220BE9"/>
    <w:rsid w:val="00220F08"/>
    <w:rsid w:val="00230369"/>
    <w:rsid w:val="00231D51"/>
    <w:rsid w:val="002465A4"/>
    <w:rsid w:val="00250303"/>
    <w:rsid w:val="00251394"/>
    <w:rsid w:val="00252542"/>
    <w:rsid w:val="002568A2"/>
    <w:rsid w:val="002574B2"/>
    <w:rsid w:val="00267ECC"/>
    <w:rsid w:val="00270914"/>
    <w:rsid w:val="00272446"/>
    <w:rsid w:val="002749A0"/>
    <w:rsid w:val="002776B8"/>
    <w:rsid w:val="00280421"/>
    <w:rsid w:val="00280E79"/>
    <w:rsid w:val="00282360"/>
    <w:rsid w:val="00284E3C"/>
    <w:rsid w:val="00285670"/>
    <w:rsid w:val="0029116E"/>
    <w:rsid w:val="0029480F"/>
    <w:rsid w:val="00295199"/>
    <w:rsid w:val="0029529B"/>
    <w:rsid w:val="00295AD1"/>
    <w:rsid w:val="00296796"/>
    <w:rsid w:val="00297226"/>
    <w:rsid w:val="002976B4"/>
    <w:rsid w:val="002A08FD"/>
    <w:rsid w:val="002A514B"/>
    <w:rsid w:val="002A7ABF"/>
    <w:rsid w:val="002B0CC7"/>
    <w:rsid w:val="002B18DF"/>
    <w:rsid w:val="002B31BF"/>
    <w:rsid w:val="002B3DDD"/>
    <w:rsid w:val="002B4871"/>
    <w:rsid w:val="002B6B12"/>
    <w:rsid w:val="002D23E9"/>
    <w:rsid w:val="002D4890"/>
    <w:rsid w:val="002D6131"/>
    <w:rsid w:val="002E1378"/>
    <w:rsid w:val="002E3664"/>
    <w:rsid w:val="002E47EF"/>
    <w:rsid w:val="002E71E2"/>
    <w:rsid w:val="002F4DC1"/>
    <w:rsid w:val="002F51EC"/>
    <w:rsid w:val="002F53E6"/>
    <w:rsid w:val="002F5888"/>
    <w:rsid w:val="002F5EC0"/>
    <w:rsid w:val="002F7DA2"/>
    <w:rsid w:val="002F7F35"/>
    <w:rsid w:val="0030059F"/>
    <w:rsid w:val="00312A94"/>
    <w:rsid w:val="0032190C"/>
    <w:rsid w:val="00331409"/>
    <w:rsid w:val="003331DD"/>
    <w:rsid w:val="00345E3B"/>
    <w:rsid w:val="00350E4D"/>
    <w:rsid w:val="00350F2E"/>
    <w:rsid w:val="00350FD9"/>
    <w:rsid w:val="003560E0"/>
    <w:rsid w:val="00356BCE"/>
    <w:rsid w:val="00357657"/>
    <w:rsid w:val="00360534"/>
    <w:rsid w:val="0036281F"/>
    <w:rsid w:val="0036551C"/>
    <w:rsid w:val="00365711"/>
    <w:rsid w:val="00366546"/>
    <w:rsid w:val="00371D45"/>
    <w:rsid w:val="00372867"/>
    <w:rsid w:val="00372C12"/>
    <w:rsid w:val="0037398D"/>
    <w:rsid w:val="00374E99"/>
    <w:rsid w:val="00377AD1"/>
    <w:rsid w:val="00382F46"/>
    <w:rsid w:val="003852D4"/>
    <w:rsid w:val="00391160"/>
    <w:rsid w:val="00393B91"/>
    <w:rsid w:val="003949D4"/>
    <w:rsid w:val="003A3E74"/>
    <w:rsid w:val="003A6AAC"/>
    <w:rsid w:val="003B03A9"/>
    <w:rsid w:val="003B0CDB"/>
    <w:rsid w:val="003B7619"/>
    <w:rsid w:val="003C1157"/>
    <w:rsid w:val="003C241A"/>
    <w:rsid w:val="003C42CD"/>
    <w:rsid w:val="003C6C69"/>
    <w:rsid w:val="003C793E"/>
    <w:rsid w:val="003C79DA"/>
    <w:rsid w:val="003D3FE1"/>
    <w:rsid w:val="003D4A7B"/>
    <w:rsid w:val="003D4D58"/>
    <w:rsid w:val="003E3456"/>
    <w:rsid w:val="003E3732"/>
    <w:rsid w:val="003E3D2F"/>
    <w:rsid w:val="003E7E0F"/>
    <w:rsid w:val="003F1490"/>
    <w:rsid w:val="003F232D"/>
    <w:rsid w:val="003F2E17"/>
    <w:rsid w:val="003F375F"/>
    <w:rsid w:val="003F6FD8"/>
    <w:rsid w:val="00402F51"/>
    <w:rsid w:val="00406415"/>
    <w:rsid w:val="00407A7D"/>
    <w:rsid w:val="00420909"/>
    <w:rsid w:val="00427748"/>
    <w:rsid w:val="00432D60"/>
    <w:rsid w:val="00433185"/>
    <w:rsid w:val="00440B8E"/>
    <w:rsid w:val="00446232"/>
    <w:rsid w:val="004610E4"/>
    <w:rsid w:val="004640AE"/>
    <w:rsid w:val="00464315"/>
    <w:rsid w:val="004765F4"/>
    <w:rsid w:val="00477137"/>
    <w:rsid w:val="004809A0"/>
    <w:rsid w:val="00481895"/>
    <w:rsid w:val="004831D6"/>
    <w:rsid w:val="0048393E"/>
    <w:rsid w:val="00483F29"/>
    <w:rsid w:val="0049009A"/>
    <w:rsid w:val="00495F7D"/>
    <w:rsid w:val="004A1024"/>
    <w:rsid w:val="004A1AE0"/>
    <w:rsid w:val="004A605F"/>
    <w:rsid w:val="004A6DD6"/>
    <w:rsid w:val="004B083D"/>
    <w:rsid w:val="004B1EB4"/>
    <w:rsid w:val="004B3C59"/>
    <w:rsid w:val="004B5348"/>
    <w:rsid w:val="004B53F9"/>
    <w:rsid w:val="004C4D04"/>
    <w:rsid w:val="004C7B74"/>
    <w:rsid w:val="004D0189"/>
    <w:rsid w:val="004D178C"/>
    <w:rsid w:val="004D2FD5"/>
    <w:rsid w:val="004D56F6"/>
    <w:rsid w:val="004D5CEA"/>
    <w:rsid w:val="004D5E56"/>
    <w:rsid w:val="004D628D"/>
    <w:rsid w:val="004D7A9B"/>
    <w:rsid w:val="004E577A"/>
    <w:rsid w:val="004E6B7C"/>
    <w:rsid w:val="004E6E12"/>
    <w:rsid w:val="004E75A3"/>
    <w:rsid w:val="004F3003"/>
    <w:rsid w:val="004F75D2"/>
    <w:rsid w:val="00501880"/>
    <w:rsid w:val="005046E5"/>
    <w:rsid w:val="00505498"/>
    <w:rsid w:val="00505517"/>
    <w:rsid w:val="005055B0"/>
    <w:rsid w:val="00510C25"/>
    <w:rsid w:val="0051656A"/>
    <w:rsid w:val="005210CB"/>
    <w:rsid w:val="00523281"/>
    <w:rsid w:val="00523FC3"/>
    <w:rsid w:val="00527799"/>
    <w:rsid w:val="00535D55"/>
    <w:rsid w:val="00537E3F"/>
    <w:rsid w:val="0054083E"/>
    <w:rsid w:val="00542779"/>
    <w:rsid w:val="00547317"/>
    <w:rsid w:val="00550E22"/>
    <w:rsid w:val="00550EB8"/>
    <w:rsid w:val="00550FE1"/>
    <w:rsid w:val="00566229"/>
    <w:rsid w:val="0057483B"/>
    <w:rsid w:val="00575532"/>
    <w:rsid w:val="00583147"/>
    <w:rsid w:val="00586B6D"/>
    <w:rsid w:val="00596175"/>
    <w:rsid w:val="00597668"/>
    <w:rsid w:val="005A322B"/>
    <w:rsid w:val="005A3A4D"/>
    <w:rsid w:val="005A3F93"/>
    <w:rsid w:val="005B0E03"/>
    <w:rsid w:val="005B4ED6"/>
    <w:rsid w:val="005B6990"/>
    <w:rsid w:val="005B7945"/>
    <w:rsid w:val="005C1C21"/>
    <w:rsid w:val="005C211A"/>
    <w:rsid w:val="005C596A"/>
    <w:rsid w:val="005D126E"/>
    <w:rsid w:val="005D4435"/>
    <w:rsid w:val="005D53AB"/>
    <w:rsid w:val="005E116D"/>
    <w:rsid w:val="005E6227"/>
    <w:rsid w:val="005E6365"/>
    <w:rsid w:val="005F1533"/>
    <w:rsid w:val="005F77FB"/>
    <w:rsid w:val="00601A51"/>
    <w:rsid w:val="00601D8E"/>
    <w:rsid w:val="006039A1"/>
    <w:rsid w:val="00603A6D"/>
    <w:rsid w:val="00604D66"/>
    <w:rsid w:val="006067DA"/>
    <w:rsid w:val="00610E79"/>
    <w:rsid w:val="00614B8B"/>
    <w:rsid w:val="006159DF"/>
    <w:rsid w:val="0061719A"/>
    <w:rsid w:val="00617681"/>
    <w:rsid w:val="00617B40"/>
    <w:rsid w:val="006226FA"/>
    <w:rsid w:val="00630319"/>
    <w:rsid w:val="00632B3D"/>
    <w:rsid w:val="00642E6C"/>
    <w:rsid w:val="006445D4"/>
    <w:rsid w:val="00644BAF"/>
    <w:rsid w:val="00645756"/>
    <w:rsid w:val="00645B20"/>
    <w:rsid w:val="00646710"/>
    <w:rsid w:val="00647EA1"/>
    <w:rsid w:val="00647EF6"/>
    <w:rsid w:val="0065141D"/>
    <w:rsid w:val="00651562"/>
    <w:rsid w:val="00657E66"/>
    <w:rsid w:val="00657F03"/>
    <w:rsid w:val="006618D2"/>
    <w:rsid w:val="006703F1"/>
    <w:rsid w:val="00674EE1"/>
    <w:rsid w:val="00675597"/>
    <w:rsid w:val="00677E6F"/>
    <w:rsid w:val="00683136"/>
    <w:rsid w:val="00683EC1"/>
    <w:rsid w:val="0068408E"/>
    <w:rsid w:val="00685041"/>
    <w:rsid w:val="00690E77"/>
    <w:rsid w:val="00691FC4"/>
    <w:rsid w:val="00693ADB"/>
    <w:rsid w:val="006952CD"/>
    <w:rsid w:val="006A0001"/>
    <w:rsid w:val="006A1763"/>
    <w:rsid w:val="006A1D26"/>
    <w:rsid w:val="006A248D"/>
    <w:rsid w:val="006A3749"/>
    <w:rsid w:val="006A3F06"/>
    <w:rsid w:val="006A402E"/>
    <w:rsid w:val="006A48A0"/>
    <w:rsid w:val="006A5DFA"/>
    <w:rsid w:val="006A7C95"/>
    <w:rsid w:val="006B130E"/>
    <w:rsid w:val="006B40C0"/>
    <w:rsid w:val="006C0889"/>
    <w:rsid w:val="006C186D"/>
    <w:rsid w:val="006C1E02"/>
    <w:rsid w:val="006C4DEB"/>
    <w:rsid w:val="006C5B28"/>
    <w:rsid w:val="006D0A85"/>
    <w:rsid w:val="006D2E06"/>
    <w:rsid w:val="006D608F"/>
    <w:rsid w:val="006D721B"/>
    <w:rsid w:val="006E01E3"/>
    <w:rsid w:val="006E1605"/>
    <w:rsid w:val="006E3603"/>
    <w:rsid w:val="006E36DA"/>
    <w:rsid w:val="006E4284"/>
    <w:rsid w:val="006E4480"/>
    <w:rsid w:val="006E4610"/>
    <w:rsid w:val="006F029B"/>
    <w:rsid w:val="006F170A"/>
    <w:rsid w:val="006F17E3"/>
    <w:rsid w:val="006F43CF"/>
    <w:rsid w:val="006F46AC"/>
    <w:rsid w:val="007030F6"/>
    <w:rsid w:val="00704FD8"/>
    <w:rsid w:val="00705A3C"/>
    <w:rsid w:val="007110EA"/>
    <w:rsid w:val="00711DB2"/>
    <w:rsid w:val="00712702"/>
    <w:rsid w:val="007134E3"/>
    <w:rsid w:val="00713711"/>
    <w:rsid w:val="007146CF"/>
    <w:rsid w:val="00715271"/>
    <w:rsid w:val="00715B80"/>
    <w:rsid w:val="0072077B"/>
    <w:rsid w:val="00720E37"/>
    <w:rsid w:val="0072683F"/>
    <w:rsid w:val="00727BEC"/>
    <w:rsid w:val="00730E26"/>
    <w:rsid w:val="00737FF6"/>
    <w:rsid w:val="00741CDB"/>
    <w:rsid w:val="0074438D"/>
    <w:rsid w:val="00746C64"/>
    <w:rsid w:val="00747615"/>
    <w:rsid w:val="00757E52"/>
    <w:rsid w:val="007651AB"/>
    <w:rsid w:val="00766C63"/>
    <w:rsid w:val="0076727D"/>
    <w:rsid w:val="0077031A"/>
    <w:rsid w:val="007806E3"/>
    <w:rsid w:val="00781273"/>
    <w:rsid w:val="00781CE9"/>
    <w:rsid w:val="00784229"/>
    <w:rsid w:val="0079142B"/>
    <w:rsid w:val="00792603"/>
    <w:rsid w:val="00794163"/>
    <w:rsid w:val="007943AB"/>
    <w:rsid w:val="007951AE"/>
    <w:rsid w:val="007969F6"/>
    <w:rsid w:val="00797689"/>
    <w:rsid w:val="007A111A"/>
    <w:rsid w:val="007A596B"/>
    <w:rsid w:val="007A6E44"/>
    <w:rsid w:val="007B3C03"/>
    <w:rsid w:val="007B45CA"/>
    <w:rsid w:val="007B57EB"/>
    <w:rsid w:val="007B6982"/>
    <w:rsid w:val="007D1C31"/>
    <w:rsid w:val="007D3147"/>
    <w:rsid w:val="007D3282"/>
    <w:rsid w:val="007D424B"/>
    <w:rsid w:val="007D5970"/>
    <w:rsid w:val="007D77FC"/>
    <w:rsid w:val="007E0586"/>
    <w:rsid w:val="007E2B68"/>
    <w:rsid w:val="007E3AC5"/>
    <w:rsid w:val="007F34B1"/>
    <w:rsid w:val="007F76F9"/>
    <w:rsid w:val="00801CB0"/>
    <w:rsid w:val="008141B8"/>
    <w:rsid w:val="00814620"/>
    <w:rsid w:val="008165A6"/>
    <w:rsid w:val="008179A1"/>
    <w:rsid w:val="00825087"/>
    <w:rsid w:val="00831D16"/>
    <w:rsid w:val="00836550"/>
    <w:rsid w:val="00842B1E"/>
    <w:rsid w:val="008436B1"/>
    <w:rsid w:val="00844BB3"/>
    <w:rsid w:val="00844C80"/>
    <w:rsid w:val="00846629"/>
    <w:rsid w:val="008560C4"/>
    <w:rsid w:val="008566AA"/>
    <w:rsid w:val="00856B06"/>
    <w:rsid w:val="00856C05"/>
    <w:rsid w:val="0085741E"/>
    <w:rsid w:val="00863AF1"/>
    <w:rsid w:val="00872665"/>
    <w:rsid w:val="00872864"/>
    <w:rsid w:val="00872B94"/>
    <w:rsid w:val="0087438E"/>
    <w:rsid w:val="00877B49"/>
    <w:rsid w:val="00881CC5"/>
    <w:rsid w:val="008845E6"/>
    <w:rsid w:val="00884E93"/>
    <w:rsid w:val="0088605D"/>
    <w:rsid w:val="00886079"/>
    <w:rsid w:val="00886484"/>
    <w:rsid w:val="00887B29"/>
    <w:rsid w:val="00893C53"/>
    <w:rsid w:val="0089599B"/>
    <w:rsid w:val="00895F13"/>
    <w:rsid w:val="008A115B"/>
    <w:rsid w:val="008A6ADF"/>
    <w:rsid w:val="008B0E43"/>
    <w:rsid w:val="008B2966"/>
    <w:rsid w:val="008B42EB"/>
    <w:rsid w:val="008B4639"/>
    <w:rsid w:val="008B5B91"/>
    <w:rsid w:val="008C02CE"/>
    <w:rsid w:val="008C2309"/>
    <w:rsid w:val="008C4723"/>
    <w:rsid w:val="008C49DC"/>
    <w:rsid w:val="008C501D"/>
    <w:rsid w:val="008C5A82"/>
    <w:rsid w:val="008C7277"/>
    <w:rsid w:val="008C7406"/>
    <w:rsid w:val="008C7EFC"/>
    <w:rsid w:val="008D38EF"/>
    <w:rsid w:val="008D5744"/>
    <w:rsid w:val="008E064E"/>
    <w:rsid w:val="008E0962"/>
    <w:rsid w:val="008E31F3"/>
    <w:rsid w:val="008F662F"/>
    <w:rsid w:val="008F67A8"/>
    <w:rsid w:val="0090015B"/>
    <w:rsid w:val="00901C15"/>
    <w:rsid w:val="009021F3"/>
    <w:rsid w:val="0090792E"/>
    <w:rsid w:val="009079D7"/>
    <w:rsid w:val="00907D8B"/>
    <w:rsid w:val="0091133E"/>
    <w:rsid w:val="009119EB"/>
    <w:rsid w:val="00912915"/>
    <w:rsid w:val="00912CA9"/>
    <w:rsid w:val="009136E4"/>
    <w:rsid w:val="009222B6"/>
    <w:rsid w:val="0092676D"/>
    <w:rsid w:val="009411A3"/>
    <w:rsid w:val="00950580"/>
    <w:rsid w:val="00951D7B"/>
    <w:rsid w:val="0095253E"/>
    <w:rsid w:val="00952AC0"/>
    <w:rsid w:val="00954FEA"/>
    <w:rsid w:val="009551E0"/>
    <w:rsid w:val="00957FC5"/>
    <w:rsid w:val="009663B2"/>
    <w:rsid w:val="009703E1"/>
    <w:rsid w:val="00970925"/>
    <w:rsid w:val="00976948"/>
    <w:rsid w:val="00977B98"/>
    <w:rsid w:val="00981303"/>
    <w:rsid w:val="00981AED"/>
    <w:rsid w:val="00982C5A"/>
    <w:rsid w:val="00984F3E"/>
    <w:rsid w:val="00992E5A"/>
    <w:rsid w:val="00994DF4"/>
    <w:rsid w:val="00995773"/>
    <w:rsid w:val="00996266"/>
    <w:rsid w:val="009A0345"/>
    <w:rsid w:val="009A2959"/>
    <w:rsid w:val="009A50CD"/>
    <w:rsid w:val="009A5AC0"/>
    <w:rsid w:val="009A5F89"/>
    <w:rsid w:val="009A6E57"/>
    <w:rsid w:val="009B1278"/>
    <w:rsid w:val="009B4063"/>
    <w:rsid w:val="009C1582"/>
    <w:rsid w:val="009C6AA7"/>
    <w:rsid w:val="009C7FA9"/>
    <w:rsid w:val="009D0D13"/>
    <w:rsid w:val="009D5685"/>
    <w:rsid w:val="009D5CDE"/>
    <w:rsid w:val="009E2AE9"/>
    <w:rsid w:val="009E3088"/>
    <w:rsid w:val="009F16D4"/>
    <w:rsid w:val="00A0432F"/>
    <w:rsid w:val="00A13BBB"/>
    <w:rsid w:val="00A16CB2"/>
    <w:rsid w:val="00A22171"/>
    <w:rsid w:val="00A223CF"/>
    <w:rsid w:val="00A22488"/>
    <w:rsid w:val="00A2355A"/>
    <w:rsid w:val="00A245B7"/>
    <w:rsid w:val="00A25EC5"/>
    <w:rsid w:val="00A320D6"/>
    <w:rsid w:val="00A34225"/>
    <w:rsid w:val="00A34D36"/>
    <w:rsid w:val="00A351AA"/>
    <w:rsid w:val="00A36626"/>
    <w:rsid w:val="00A40390"/>
    <w:rsid w:val="00A42CDE"/>
    <w:rsid w:val="00A458FC"/>
    <w:rsid w:val="00A546A2"/>
    <w:rsid w:val="00A57525"/>
    <w:rsid w:val="00A637BE"/>
    <w:rsid w:val="00A63CAF"/>
    <w:rsid w:val="00A65C89"/>
    <w:rsid w:val="00A72243"/>
    <w:rsid w:val="00A73C60"/>
    <w:rsid w:val="00A745DD"/>
    <w:rsid w:val="00A74FA9"/>
    <w:rsid w:val="00A75493"/>
    <w:rsid w:val="00A8062B"/>
    <w:rsid w:val="00A80873"/>
    <w:rsid w:val="00A80B4B"/>
    <w:rsid w:val="00A81CA4"/>
    <w:rsid w:val="00A826DC"/>
    <w:rsid w:val="00A860C0"/>
    <w:rsid w:val="00A912CC"/>
    <w:rsid w:val="00A92EE1"/>
    <w:rsid w:val="00A97A5D"/>
    <w:rsid w:val="00AA019C"/>
    <w:rsid w:val="00AA11A6"/>
    <w:rsid w:val="00AA344E"/>
    <w:rsid w:val="00AB105A"/>
    <w:rsid w:val="00AB3A40"/>
    <w:rsid w:val="00AB4CFC"/>
    <w:rsid w:val="00AB6EA3"/>
    <w:rsid w:val="00AC0307"/>
    <w:rsid w:val="00AC6121"/>
    <w:rsid w:val="00AD21D6"/>
    <w:rsid w:val="00AD29DB"/>
    <w:rsid w:val="00AE05D6"/>
    <w:rsid w:val="00AE195A"/>
    <w:rsid w:val="00AE6295"/>
    <w:rsid w:val="00AF138F"/>
    <w:rsid w:val="00AF4A97"/>
    <w:rsid w:val="00B02929"/>
    <w:rsid w:val="00B04207"/>
    <w:rsid w:val="00B06EF3"/>
    <w:rsid w:val="00B12AE1"/>
    <w:rsid w:val="00B13FDA"/>
    <w:rsid w:val="00B15D18"/>
    <w:rsid w:val="00B16855"/>
    <w:rsid w:val="00B20828"/>
    <w:rsid w:val="00B25905"/>
    <w:rsid w:val="00B3069A"/>
    <w:rsid w:val="00B42711"/>
    <w:rsid w:val="00B461C9"/>
    <w:rsid w:val="00B46234"/>
    <w:rsid w:val="00B51E2D"/>
    <w:rsid w:val="00B5207D"/>
    <w:rsid w:val="00B545A4"/>
    <w:rsid w:val="00B5586B"/>
    <w:rsid w:val="00B5601C"/>
    <w:rsid w:val="00B57A08"/>
    <w:rsid w:val="00B6269A"/>
    <w:rsid w:val="00B62CDF"/>
    <w:rsid w:val="00B6303D"/>
    <w:rsid w:val="00B6769B"/>
    <w:rsid w:val="00B70C97"/>
    <w:rsid w:val="00B71D66"/>
    <w:rsid w:val="00B7208A"/>
    <w:rsid w:val="00B733C9"/>
    <w:rsid w:val="00B734E1"/>
    <w:rsid w:val="00B74E98"/>
    <w:rsid w:val="00B7503C"/>
    <w:rsid w:val="00B753B9"/>
    <w:rsid w:val="00B775A7"/>
    <w:rsid w:val="00B821AA"/>
    <w:rsid w:val="00B82877"/>
    <w:rsid w:val="00B83BB5"/>
    <w:rsid w:val="00B84187"/>
    <w:rsid w:val="00B84CB3"/>
    <w:rsid w:val="00B8576A"/>
    <w:rsid w:val="00B85B62"/>
    <w:rsid w:val="00B90FA0"/>
    <w:rsid w:val="00B9218E"/>
    <w:rsid w:val="00B93F3F"/>
    <w:rsid w:val="00B96A76"/>
    <w:rsid w:val="00BA51F4"/>
    <w:rsid w:val="00BA55F0"/>
    <w:rsid w:val="00BB1AC0"/>
    <w:rsid w:val="00BB1D3A"/>
    <w:rsid w:val="00BC1FEA"/>
    <w:rsid w:val="00BC2499"/>
    <w:rsid w:val="00BD0578"/>
    <w:rsid w:val="00BD4400"/>
    <w:rsid w:val="00BD554F"/>
    <w:rsid w:val="00BD6963"/>
    <w:rsid w:val="00BE56F5"/>
    <w:rsid w:val="00BE5B7A"/>
    <w:rsid w:val="00BE6F79"/>
    <w:rsid w:val="00BF0B02"/>
    <w:rsid w:val="00BF2036"/>
    <w:rsid w:val="00BF2F3B"/>
    <w:rsid w:val="00BF3B82"/>
    <w:rsid w:val="00C0151C"/>
    <w:rsid w:val="00C0220D"/>
    <w:rsid w:val="00C033AF"/>
    <w:rsid w:val="00C0370D"/>
    <w:rsid w:val="00C06475"/>
    <w:rsid w:val="00C1595E"/>
    <w:rsid w:val="00C1634E"/>
    <w:rsid w:val="00C21AF6"/>
    <w:rsid w:val="00C25C50"/>
    <w:rsid w:val="00C26885"/>
    <w:rsid w:val="00C277BD"/>
    <w:rsid w:val="00C30DDC"/>
    <w:rsid w:val="00C32DB8"/>
    <w:rsid w:val="00C34259"/>
    <w:rsid w:val="00C35E40"/>
    <w:rsid w:val="00C368BF"/>
    <w:rsid w:val="00C40EE7"/>
    <w:rsid w:val="00C41828"/>
    <w:rsid w:val="00C47ECA"/>
    <w:rsid w:val="00C5153A"/>
    <w:rsid w:val="00C515C0"/>
    <w:rsid w:val="00C51A03"/>
    <w:rsid w:val="00C573E1"/>
    <w:rsid w:val="00C62EEE"/>
    <w:rsid w:val="00C636F9"/>
    <w:rsid w:val="00C63DA3"/>
    <w:rsid w:val="00C654BE"/>
    <w:rsid w:val="00C65A65"/>
    <w:rsid w:val="00C70932"/>
    <w:rsid w:val="00C76795"/>
    <w:rsid w:val="00C82746"/>
    <w:rsid w:val="00C93010"/>
    <w:rsid w:val="00C93C24"/>
    <w:rsid w:val="00C9507C"/>
    <w:rsid w:val="00CA1064"/>
    <w:rsid w:val="00CA2A01"/>
    <w:rsid w:val="00CA3719"/>
    <w:rsid w:val="00CA64D9"/>
    <w:rsid w:val="00CB0358"/>
    <w:rsid w:val="00CB0FED"/>
    <w:rsid w:val="00CB28A5"/>
    <w:rsid w:val="00CB558F"/>
    <w:rsid w:val="00CB59FB"/>
    <w:rsid w:val="00CB612F"/>
    <w:rsid w:val="00CB705E"/>
    <w:rsid w:val="00CB7B40"/>
    <w:rsid w:val="00CC1015"/>
    <w:rsid w:val="00CC6469"/>
    <w:rsid w:val="00CC689D"/>
    <w:rsid w:val="00CC7A8A"/>
    <w:rsid w:val="00CD00FA"/>
    <w:rsid w:val="00CD7DE3"/>
    <w:rsid w:val="00CE0684"/>
    <w:rsid w:val="00CE07F0"/>
    <w:rsid w:val="00CE46DA"/>
    <w:rsid w:val="00CE63BC"/>
    <w:rsid w:val="00CF098D"/>
    <w:rsid w:val="00CF0A86"/>
    <w:rsid w:val="00CF17EC"/>
    <w:rsid w:val="00CF2175"/>
    <w:rsid w:val="00CF7B7F"/>
    <w:rsid w:val="00D00F8A"/>
    <w:rsid w:val="00D0667B"/>
    <w:rsid w:val="00D10645"/>
    <w:rsid w:val="00D1132E"/>
    <w:rsid w:val="00D11A71"/>
    <w:rsid w:val="00D15F73"/>
    <w:rsid w:val="00D162AE"/>
    <w:rsid w:val="00D169D9"/>
    <w:rsid w:val="00D20AE9"/>
    <w:rsid w:val="00D2227F"/>
    <w:rsid w:val="00D32BA2"/>
    <w:rsid w:val="00D32C6F"/>
    <w:rsid w:val="00D340C4"/>
    <w:rsid w:val="00D34AEE"/>
    <w:rsid w:val="00D36C06"/>
    <w:rsid w:val="00D37552"/>
    <w:rsid w:val="00D408C0"/>
    <w:rsid w:val="00D45311"/>
    <w:rsid w:val="00D457C3"/>
    <w:rsid w:val="00D471CD"/>
    <w:rsid w:val="00D5013E"/>
    <w:rsid w:val="00D50B39"/>
    <w:rsid w:val="00D510C8"/>
    <w:rsid w:val="00D52130"/>
    <w:rsid w:val="00D5241F"/>
    <w:rsid w:val="00D52C43"/>
    <w:rsid w:val="00D639D3"/>
    <w:rsid w:val="00D73A7D"/>
    <w:rsid w:val="00D75E9D"/>
    <w:rsid w:val="00D8209E"/>
    <w:rsid w:val="00D84E06"/>
    <w:rsid w:val="00D85351"/>
    <w:rsid w:val="00D8689B"/>
    <w:rsid w:val="00D94E1D"/>
    <w:rsid w:val="00D95582"/>
    <w:rsid w:val="00D95C05"/>
    <w:rsid w:val="00D962F1"/>
    <w:rsid w:val="00DA1444"/>
    <w:rsid w:val="00DA24F7"/>
    <w:rsid w:val="00DA3877"/>
    <w:rsid w:val="00DA5130"/>
    <w:rsid w:val="00DA65F9"/>
    <w:rsid w:val="00DA6A71"/>
    <w:rsid w:val="00DB36EE"/>
    <w:rsid w:val="00DB4282"/>
    <w:rsid w:val="00DB5079"/>
    <w:rsid w:val="00DB5CA3"/>
    <w:rsid w:val="00DC17C2"/>
    <w:rsid w:val="00DC4A5B"/>
    <w:rsid w:val="00DC4AE8"/>
    <w:rsid w:val="00DC58AD"/>
    <w:rsid w:val="00DD53C8"/>
    <w:rsid w:val="00DE77D8"/>
    <w:rsid w:val="00DF0C20"/>
    <w:rsid w:val="00DF5707"/>
    <w:rsid w:val="00DF6C1D"/>
    <w:rsid w:val="00E01879"/>
    <w:rsid w:val="00E0251B"/>
    <w:rsid w:val="00E0333B"/>
    <w:rsid w:val="00E04C1F"/>
    <w:rsid w:val="00E06463"/>
    <w:rsid w:val="00E15CA9"/>
    <w:rsid w:val="00E17A5D"/>
    <w:rsid w:val="00E22F47"/>
    <w:rsid w:val="00E24D54"/>
    <w:rsid w:val="00E318F8"/>
    <w:rsid w:val="00E334BF"/>
    <w:rsid w:val="00E42554"/>
    <w:rsid w:val="00E432FE"/>
    <w:rsid w:val="00E439E5"/>
    <w:rsid w:val="00E43B6B"/>
    <w:rsid w:val="00E43D7A"/>
    <w:rsid w:val="00E46AD2"/>
    <w:rsid w:val="00E53284"/>
    <w:rsid w:val="00E5437C"/>
    <w:rsid w:val="00E56643"/>
    <w:rsid w:val="00E57F79"/>
    <w:rsid w:val="00E63539"/>
    <w:rsid w:val="00E656CA"/>
    <w:rsid w:val="00E70E3F"/>
    <w:rsid w:val="00E75B24"/>
    <w:rsid w:val="00E771F5"/>
    <w:rsid w:val="00E81F87"/>
    <w:rsid w:val="00E87BC2"/>
    <w:rsid w:val="00E91212"/>
    <w:rsid w:val="00E937DA"/>
    <w:rsid w:val="00EA27D3"/>
    <w:rsid w:val="00EA5520"/>
    <w:rsid w:val="00EB10F7"/>
    <w:rsid w:val="00EB1708"/>
    <w:rsid w:val="00EB4F5F"/>
    <w:rsid w:val="00EB704E"/>
    <w:rsid w:val="00EB7BC6"/>
    <w:rsid w:val="00EC08B1"/>
    <w:rsid w:val="00EC37DE"/>
    <w:rsid w:val="00EC3F74"/>
    <w:rsid w:val="00EC7C38"/>
    <w:rsid w:val="00ED4920"/>
    <w:rsid w:val="00EE1DE5"/>
    <w:rsid w:val="00EE2E4F"/>
    <w:rsid w:val="00EF7E54"/>
    <w:rsid w:val="00F007B6"/>
    <w:rsid w:val="00F02DDB"/>
    <w:rsid w:val="00F02EF9"/>
    <w:rsid w:val="00F038F3"/>
    <w:rsid w:val="00F03F0E"/>
    <w:rsid w:val="00F06BBE"/>
    <w:rsid w:val="00F10859"/>
    <w:rsid w:val="00F133F6"/>
    <w:rsid w:val="00F1640B"/>
    <w:rsid w:val="00F179DC"/>
    <w:rsid w:val="00F21A57"/>
    <w:rsid w:val="00F236C1"/>
    <w:rsid w:val="00F25BE6"/>
    <w:rsid w:val="00F264A2"/>
    <w:rsid w:val="00F27B3A"/>
    <w:rsid w:val="00F37001"/>
    <w:rsid w:val="00F37CD6"/>
    <w:rsid w:val="00F415FB"/>
    <w:rsid w:val="00F4273B"/>
    <w:rsid w:val="00F43395"/>
    <w:rsid w:val="00F44C3B"/>
    <w:rsid w:val="00F50CC6"/>
    <w:rsid w:val="00F51ABA"/>
    <w:rsid w:val="00F5372C"/>
    <w:rsid w:val="00F5443B"/>
    <w:rsid w:val="00F56512"/>
    <w:rsid w:val="00F651D5"/>
    <w:rsid w:val="00F66562"/>
    <w:rsid w:val="00F744C3"/>
    <w:rsid w:val="00F75DA4"/>
    <w:rsid w:val="00F807BC"/>
    <w:rsid w:val="00F81320"/>
    <w:rsid w:val="00F8197C"/>
    <w:rsid w:val="00F87093"/>
    <w:rsid w:val="00F91CB1"/>
    <w:rsid w:val="00FA0343"/>
    <w:rsid w:val="00FA05B9"/>
    <w:rsid w:val="00FB1995"/>
    <w:rsid w:val="00FB3D99"/>
    <w:rsid w:val="00FB5DB0"/>
    <w:rsid w:val="00FB7DA6"/>
    <w:rsid w:val="00FC4648"/>
    <w:rsid w:val="00FC525E"/>
    <w:rsid w:val="00FC5401"/>
    <w:rsid w:val="00FC69F7"/>
    <w:rsid w:val="00FC7ACB"/>
    <w:rsid w:val="00FF355A"/>
    <w:rsid w:val="00FF3B4A"/>
    <w:rsid w:val="00FF45A1"/>
    <w:rsid w:val="00FF491A"/>
    <w:rsid w:val="00FF51CE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73B9E938D82E12D6623AC5D56CED1B103F702CF430BCBCB8CE9564C2k4E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73B9E938D82E12D6623AC5D56CED1B103A722FF33EBCBCB8CE9564C24AB1B5E1A83E8E8BC4E20BkDE4H" TargetMode="External"/><Relationship Id="rId5" Type="http://schemas.openxmlformats.org/officeDocument/2006/relationships/hyperlink" Target="consultantplus://offline/ref=A673B9E938D82E12D6623AC5D56CED1B103A7A2EF03BBCBCB8CE9564C24AB1B5E1A83E8E8BC4E209kDE7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36</Pages>
  <Words>7049</Words>
  <Characters>40183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Тутынина</cp:lastModifiedBy>
  <cp:revision>5</cp:revision>
  <dcterms:created xsi:type="dcterms:W3CDTF">2014-08-04T07:04:00Z</dcterms:created>
  <dcterms:modified xsi:type="dcterms:W3CDTF">2014-08-04T08:06:00Z</dcterms:modified>
</cp:coreProperties>
</file>